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9B" w:rsidRPr="002036A8" w:rsidRDefault="002D369B" w:rsidP="00046248">
      <w:pPr>
        <w:pStyle w:val="Bezproreda"/>
        <w:jc w:val="center"/>
        <w:rPr>
          <w:b/>
          <w:sz w:val="24"/>
          <w:szCs w:val="24"/>
        </w:rPr>
      </w:pPr>
      <w:bookmarkStart w:id="0" w:name="_GoBack"/>
      <w:bookmarkEnd w:id="0"/>
      <w:r w:rsidRPr="002036A8">
        <w:rPr>
          <w:b/>
          <w:sz w:val="24"/>
          <w:szCs w:val="24"/>
        </w:rPr>
        <w:t xml:space="preserve">OPĆINA MARINA  objavljuje početak savjetovanja sa zainteresiranom </w:t>
      </w:r>
      <w:r w:rsidR="004E084F" w:rsidRPr="002036A8">
        <w:rPr>
          <w:b/>
          <w:sz w:val="24"/>
          <w:szCs w:val="24"/>
        </w:rPr>
        <w:t xml:space="preserve"> </w:t>
      </w:r>
      <w:r w:rsidRPr="002036A8">
        <w:rPr>
          <w:b/>
          <w:sz w:val="24"/>
          <w:szCs w:val="24"/>
        </w:rPr>
        <w:t>javnošću za</w:t>
      </w:r>
    </w:p>
    <w:p w:rsidR="002D369B" w:rsidRPr="002036A8" w:rsidRDefault="002D369B" w:rsidP="00046248">
      <w:pPr>
        <w:pStyle w:val="Bezproreda"/>
        <w:jc w:val="center"/>
        <w:rPr>
          <w:b/>
          <w:sz w:val="24"/>
          <w:szCs w:val="24"/>
        </w:rPr>
      </w:pPr>
      <w:r w:rsidRPr="002036A8">
        <w:rPr>
          <w:b/>
          <w:sz w:val="24"/>
          <w:szCs w:val="24"/>
        </w:rPr>
        <w:t>nacrt prijedloga</w:t>
      </w:r>
    </w:p>
    <w:p w:rsidR="00046248" w:rsidRDefault="00046248" w:rsidP="00046248">
      <w:pPr>
        <w:pStyle w:val="Bezproreda"/>
        <w:jc w:val="center"/>
      </w:pPr>
    </w:p>
    <w:p w:rsidR="002D369B" w:rsidRPr="00046248" w:rsidRDefault="002D369B" w:rsidP="002D369B">
      <w:pPr>
        <w:jc w:val="center"/>
        <w:rPr>
          <w:rFonts w:ascii="Times New Roman" w:hAnsi="Times New Roman" w:cs="Times New Roman"/>
          <w:b/>
          <w:sz w:val="28"/>
          <w:szCs w:val="28"/>
        </w:rPr>
      </w:pPr>
      <w:r w:rsidRPr="00046248">
        <w:rPr>
          <w:rFonts w:ascii="Times New Roman" w:hAnsi="Times New Roman" w:cs="Times New Roman"/>
          <w:b/>
          <w:sz w:val="28"/>
          <w:szCs w:val="28"/>
        </w:rPr>
        <w:t>O D L U K E</w:t>
      </w:r>
    </w:p>
    <w:p w:rsidR="002D369B" w:rsidRPr="00046248" w:rsidRDefault="002D369B" w:rsidP="002D369B">
      <w:pPr>
        <w:jc w:val="center"/>
        <w:rPr>
          <w:rFonts w:ascii="Times New Roman" w:hAnsi="Times New Roman" w:cs="Times New Roman"/>
          <w:b/>
          <w:sz w:val="24"/>
          <w:szCs w:val="24"/>
        </w:rPr>
      </w:pPr>
      <w:r w:rsidRPr="00046248">
        <w:rPr>
          <w:rFonts w:ascii="Times New Roman" w:hAnsi="Times New Roman" w:cs="Times New Roman"/>
          <w:b/>
          <w:sz w:val="24"/>
          <w:szCs w:val="24"/>
        </w:rPr>
        <w:t>o agrotehničkim mjerama i mjerama za uređivanje i održavanje poljoprivrednih rudina, te mjerama zaštite od požara na poljoprivrednom zemljištu na području Općine Marina</w:t>
      </w:r>
    </w:p>
    <w:p w:rsidR="002D369B" w:rsidRPr="00046248" w:rsidRDefault="002D369B">
      <w:pPr>
        <w:rPr>
          <w:rFonts w:ascii="Times New Roman" w:hAnsi="Times New Roman" w:cs="Times New Roman"/>
          <w:b/>
          <w:i/>
          <w:u w:val="single"/>
        </w:rPr>
      </w:pPr>
      <w:r w:rsidRPr="00046248">
        <w:rPr>
          <w:rFonts w:ascii="Times New Roman" w:hAnsi="Times New Roman" w:cs="Times New Roman"/>
          <w:b/>
          <w:i/>
          <w:u w:val="single"/>
        </w:rPr>
        <w:t>Pravna osnova:</w:t>
      </w:r>
    </w:p>
    <w:p w:rsidR="002D369B" w:rsidRDefault="00046248">
      <w:pPr>
        <w:rPr>
          <w:rFonts w:ascii="Times New Roman" w:hAnsi="Times New Roman" w:cs="Times New Roman"/>
        </w:rPr>
      </w:pPr>
      <w:r>
        <w:rPr>
          <w:rFonts w:ascii="Times New Roman" w:hAnsi="Times New Roman" w:cs="Times New Roman"/>
        </w:rPr>
        <w:t xml:space="preserve"> Č</w:t>
      </w:r>
      <w:r w:rsidR="002D369B" w:rsidRPr="002D369B">
        <w:rPr>
          <w:rFonts w:ascii="Times New Roman" w:hAnsi="Times New Roman" w:cs="Times New Roman"/>
        </w:rPr>
        <w:t xml:space="preserve">lanak 10. stavak 1. i članak 12. stavak 1. Zakona o poljoprivrednom zemljištu („Narodne novine“ broj 20/18, 115/18) </w:t>
      </w:r>
    </w:p>
    <w:p w:rsidR="00046248" w:rsidRDefault="002D369B">
      <w:pPr>
        <w:rPr>
          <w:rFonts w:ascii="Times New Roman" w:hAnsi="Times New Roman" w:cs="Times New Roman"/>
        </w:rPr>
      </w:pPr>
      <w:r w:rsidRPr="00046248">
        <w:rPr>
          <w:rFonts w:ascii="Times New Roman" w:hAnsi="Times New Roman" w:cs="Times New Roman"/>
          <w:b/>
          <w:i/>
          <w:u w:val="single"/>
        </w:rPr>
        <w:t>Predlagatelj</w:t>
      </w:r>
      <w:r w:rsidRPr="00046248">
        <w:rPr>
          <w:rFonts w:ascii="Times New Roman" w:hAnsi="Times New Roman" w:cs="Times New Roman"/>
          <w:i/>
          <w:u w:val="single"/>
        </w:rPr>
        <w:t>:</w:t>
      </w:r>
      <w:r>
        <w:rPr>
          <w:rFonts w:ascii="Times New Roman" w:hAnsi="Times New Roman" w:cs="Times New Roman"/>
        </w:rPr>
        <w:t xml:space="preserve"> </w:t>
      </w:r>
    </w:p>
    <w:p w:rsidR="002D369B" w:rsidRDefault="002D369B">
      <w:pPr>
        <w:rPr>
          <w:rFonts w:ascii="Times New Roman" w:hAnsi="Times New Roman" w:cs="Times New Roman"/>
        </w:rPr>
      </w:pPr>
      <w:r>
        <w:rPr>
          <w:rFonts w:ascii="Times New Roman" w:hAnsi="Times New Roman" w:cs="Times New Roman"/>
        </w:rPr>
        <w:t>Općinski načelnik (članak 46. Statuta Općine Marina</w:t>
      </w:r>
      <w:r w:rsidRPr="002D369B">
        <w:rPr>
          <w:rFonts w:ascii="Times New Roman" w:hAnsi="Times New Roman" w:cs="Times New Roman"/>
        </w:rPr>
        <w:t xml:space="preserve"> –</w:t>
      </w:r>
      <w:r>
        <w:rPr>
          <w:rFonts w:ascii="Times New Roman" w:hAnsi="Times New Roman" w:cs="Times New Roman"/>
        </w:rPr>
        <w:t>„Službeni glasnik“ Općine Marina</w:t>
      </w:r>
      <w:r w:rsidRPr="002D369B">
        <w:rPr>
          <w:rFonts w:ascii="Times New Roman" w:hAnsi="Times New Roman" w:cs="Times New Roman"/>
        </w:rPr>
        <w:t xml:space="preserve"> </w:t>
      </w:r>
      <w:r>
        <w:rPr>
          <w:rFonts w:ascii="Times New Roman" w:hAnsi="Times New Roman" w:cs="Times New Roman"/>
        </w:rPr>
        <w:t xml:space="preserve"> 05</w:t>
      </w:r>
      <w:r w:rsidRPr="002D369B">
        <w:rPr>
          <w:rFonts w:ascii="Times New Roman" w:hAnsi="Times New Roman" w:cs="Times New Roman"/>
        </w:rPr>
        <w:t xml:space="preserve">/18) </w:t>
      </w:r>
    </w:p>
    <w:p w:rsidR="00046248" w:rsidRDefault="002D369B">
      <w:pPr>
        <w:rPr>
          <w:rFonts w:ascii="Times New Roman" w:hAnsi="Times New Roman" w:cs="Times New Roman"/>
        </w:rPr>
      </w:pPr>
      <w:r w:rsidRPr="00046248">
        <w:rPr>
          <w:rFonts w:ascii="Times New Roman" w:hAnsi="Times New Roman" w:cs="Times New Roman"/>
          <w:b/>
          <w:i/>
          <w:u w:val="single"/>
        </w:rPr>
        <w:t>Obrazloženje</w:t>
      </w:r>
      <w:r w:rsidRPr="002D369B">
        <w:rPr>
          <w:rFonts w:ascii="Times New Roman" w:hAnsi="Times New Roman" w:cs="Times New Roman"/>
        </w:rPr>
        <w:t>:</w:t>
      </w:r>
    </w:p>
    <w:p w:rsidR="002D369B" w:rsidRDefault="002D369B">
      <w:pPr>
        <w:rPr>
          <w:rFonts w:ascii="Times New Roman" w:hAnsi="Times New Roman" w:cs="Times New Roman"/>
        </w:rPr>
      </w:pPr>
      <w:r w:rsidRPr="002D369B">
        <w:rPr>
          <w:rFonts w:ascii="Times New Roman" w:hAnsi="Times New Roman" w:cs="Times New Roman"/>
        </w:rPr>
        <w:t xml:space="preserve"> Dana 09. ožujka 2018. godine na snagu je stupio novi Zakon poljoprivrednom zemljištu („Narodne novine“ broj 20/18, 115/18) – dalje u tekstu: Zakon, temeljem kojega je donesen i novi Pravilnik o agrotehničkim mjerama („Narodne novine“ broj 22/19) – dalje u tekstu: Pravilnik, a koji propisuju obvezu donošenja nove Odluke o agrotehničkim mjerama i mjerama za uređivanje i održavanje poljoprivrednih rudina. </w:t>
      </w:r>
    </w:p>
    <w:p w:rsidR="002D369B" w:rsidRDefault="002D369B">
      <w:pPr>
        <w:rPr>
          <w:rFonts w:ascii="Times New Roman" w:hAnsi="Times New Roman" w:cs="Times New Roman"/>
        </w:rPr>
      </w:pPr>
      <w:r w:rsidRPr="002D369B">
        <w:rPr>
          <w:rFonts w:ascii="Times New Roman" w:hAnsi="Times New Roman" w:cs="Times New Roman"/>
        </w:rPr>
        <w:t>Uz agrotehničke mjere i mjere za uređivanje i održavanje poljoprivrednih rudina ovom Odlukom su propisane i posebne mjere zaštite od požara na poljoprivrednom zemljištu, sukladno odredbama članka 8. stavak 2. Zakona o zaštiti od požara („Narodne novine“ broj 92/10) i članka 11. stavak 3. Zakona o održivom gospodarenju otpadom („Narodne novine“ broj 94/13, 73/17, 14/19).</w:t>
      </w:r>
    </w:p>
    <w:p w:rsidR="002D369B" w:rsidRDefault="002D369B">
      <w:pPr>
        <w:rPr>
          <w:rFonts w:ascii="Times New Roman" w:hAnsi="Times New Roman" w:cs="Times New Roman"/>
        </w:rPr>
      </w:pPr>
      <w:r w:rsidRPr="002D369B">
        <w:rPr>
          <w:rFonts w:ascii="Times New Roman" w:hAnsi="Times New Roman" w:cs="Times New Roman"/>
        </w:rPr>
        <w:t xml:space="preserve"> U skladu s navedenim propisima izrađena je nacrt novog akta koji sadrži odredbe o: </w:t>
      </w:r>
    </w:p>
    <w:p w:rsidR="002D369B" w:rsidRDefault="002D369B">
      <w:pPr>
        <w:rPr>
          <w:rFonts w:ascii="Times New Roman" w:hAnsi="Times New Roman" w:cs="Times New Roman"/>
        </w:rPr>
      </w:pPr>
      <w:r>
        <w:rPr>
          <w:rFonts w:ascii="Times New Roman" w:hAnsi="Times New Roman" w:cs="Times New Roman"/>
        </w:rPr>
        <w:t>1. agrotehničkim mjerama</w:t>
      </w:r>
    </w:p>
    <w:p w:rsidR="002D369B" w:rsidRDefault="002D369B">
      <w:pPr>
        <w:rPr>
          <w:rFonts w:ascii="Times New Roman" w:hAnsi="Times New Roman" w:cs="Times New Roman"/>
        </w:rPr>
      </w:pPr>
      <w:r w:rsidRPr="002D369B">
        <w:rPr>
          <w:rFonts w:ascii="Times New Roman" w:hAnsi="Times New Roman" w:cs="Times New Roman"/>
        </w:rPr>
        <w:t xml:space="preserve"> 2. mjerama za uređivanje i održavanje poljoprivrednih rudina </w:t>
      </w:r>
    </w:p>
    <w:p w:rsidR="002D369B" w:rsidRDefault="002D369B">
      <w:pPr>
        <w:rPr>
          <w:rFonts w:ascii="Times New Roman" w:hAnsi="Times New Roman" w:cs="Times New Roman"/>
        </w:rPr>
      </w:pPr>
      <w:r w:rsidRPr="002D369B">
        <w:rPr>
          <w:rFonts w:ascii="Times New Roman" w:hAnsi="Times New Roman" w:cs="Times New Roman"/>
        </w:rPr>
        <w:t xml:space="preserve">3. posebnim mjerama zaštite od požara </w:t>
      </w:r>
    </w:p>
    <w:p w:rsidR="002D369B" w:rsidRDefault="002D369B">
      <w:pPr>
        <w:rPr>
          <w:rFonts w:ascii="Times New Roman" w:hAnsi="Times New Roman" w:cs="Times New Roman"/>
        </w:rPr>
      </w:pPr>
      <w:r w:rsidRPr="002D369B">
        <w:rPr>
          <w:rFonts w:ascii="Times New Roman" w:hAnsi="Times New Roman" w:cs="Times New Roman"/>
        </w:rPr>
        <w:t>4. nadzoru nad provođenjem Odluke i</w:t>
      </w:r>
    </w:p>
    <w:p w:rsidR="002D369B" w:rsidRDefault="002D369B">
      <w:pPr>
        <w:rPr>
          <w:rFonts w:ascii="Times New Roman" w:hAnsi="Times New Roman" w:cs="Times New Roman"/>
        </w:rPr>
      </w:pPr>
      <w:r w:rsidRPr="002D369B">
        <w:rPr>
          <w:rFonts w:ascii="Times New Roman" w:hAnsi="Times New Roman" w:cs="Times New Roman"/>
        </w:rPr>
        <w:t xml:space="preserve"> 5. kaznene odredbe.</w:t>
      </w:r>
    </w:p>
    <w:p w:rsidR="002D369B" w:rsidRDefault="002D369B">
      <w:pPr>
        <w:rPr>
          <w:rFonts w:ascii="Times New Roman" w:hAnsi="Times New Roman" w:cs="Times New Roman"/>
        </w:rPr>
      </w:pPr>
      <w:r w:rsidRPr="002D369B">
        <w:rPr>
          <w:rFonts w:ascii="Times New Roman" w:hAnsi="Times New Roman" w:cs="Times New Roman"/>
        </w:rPr>
        <w:t xml:space="preserve"> Sjednica Općinskog vijeća Općine </w:t>
      </w:r>
      <w:r>
        <w:rPr>
          <w:rFonts w:ascii="Times New Roman" w:hAnsi="Times New Roman" w:cs="Times New Roman"/>
        </w:rPr>
        <w:t>Marina</w:t>
      </w:r>
      <w:r w:rsidRPr="002D369B">
        <w:rPr>
          <w:rFonts w:ascii="Times New Roman" w:hAnsi="Times New Roman" w:cs="Times New Roman"/>
        </w:rPr>
        <w:t xml:space="preserve">, na kojoj će se razmatrati prijedlog akta, planira se održati u drugoj polovini lipnja 2019. </w:t>
      </w:r>
      <w:r>
        <w:rPr>
          <w:rFonts w:ascii="Times New Roman" w:hAnsi="Times New Roman" w:cs="Times New Roman"/>
        </w:rPr>
        <w:t>g</w:t>
      </w:r>
      <w:r w:rsidRPr="002D369B">
        <w:rPr>
          <w:rFonts w:ascii="Times New Roman" w:hAnsi="Times New Roman" w:cs="Times New Roman"/>
        </w:rPr>
        <w:t>odine</w:t>
      </w:r>
      <w:r>
        <w:rPr>
          <w:rFonts w:ascii="Times New Roman" w:hAnsi="Times New Roman" w:cs="Times New Roman"/>
        </w:rPr>
        <w:t xml:space="preserve"> -26.lipnja 2019.god.</w:t>
      </w:r>
      <w:r w:rsidRPr="002D369B">
        <w:rPr>
          <w:rFonts w:ascii="Times New Roman" w:hAnsi="Times New Roman" w:cs="Times New Roman"/>
        </w:rPr>
        <w:t xml:space="preserve"> </w:t>
      </w:r>
    </w:p>
    <w:p w:rsidR="00B3397D" w:rsidRPr="005516E5" w:rsidRDefault="002D369B">
      <w:pPr>
        <w:rPr>
          <w:rFonts w:ascii="Times New Roman" w:hAnsi="Times New Roman" w:cs="Times New Roman"/>
          <w:b/>
        </w:rPr>
      </w:pPr>
      <w:r w:rsidRPr="005516E5">
        <w:rPr>
          <w:rFonts w:ascii="Times New Roman" w:hAnsi="Times New Roman" w:cs="Times New Roman"/>
          <w:b/>
        </w:rPr>
        <w:t xml:space="preserve">Savjetovanje s javnošću provodi se u razdoblju: </w:t>
      </w:r>
      <w:r w:rsidR="001B7E1E">
        <w:rPr>
          <w:rFonts w:ascii="Times New Roman" w:hAnsi="Times New Roman" w:cs="Times New Roman"/>
          <w:b/>
        </w:rPr>
        <w:t>18</w:t>
      </w:r>
      <w:r w:rsidRPr="005516E5">
        <w:rPr>
          <w:rFonts w:ascii="Times New Roman" w:hAnsi="Times New Roman" w:cs="Times New Roman"/>
          <w:b/>
        </w:rPr>
        <w:t xml:space="preserve">. </w:t>
      </w:r>
      <w:r w:rsidR="001B7E1E">
        <w:rPr>
          <w:rFonts w:ascii="Times New Roman" w:hAnsi="Times New Roman" w:cs="Times New Roman"/>
          <w:b/>
        </w:rPr>
        <w:t>lip</w:t>
      </w:r>
      <w:r w:rsidRPr="005516E5">
        <w:rPr>
          <w:rFonts w:ascii="Times New Roman" w:hAnsi="Times New Roman" w:cs="Times New Roman"/>
          <w:b/>
        </w:rPr>
        <w:t>nja 2019. g</w:t>
      </w:r>
      <w:r w:rsidR="007C5B18">
        <w:rPr>
          <w:rFonts w:ascii="Times New Roman" w:hAnsi="Times New Roman" w:cs="Times New Roman"/>
          <w:b/>
        </w:rPr>
        <w:t>odine – do 1</w:t>
      </w:r>
      <w:r w:rsidR="001B7E1E">
        <w:rPr>
          <w:rFonts w:ascii="Times New Roman" w:hAnsi="Times New Roman" w:cs="Times New Roman"/>
          <w:b/>
        </w:rPr>
        <w:t>7</w:t>
      </w:r>
      <w:r w:rsidRPr="005516E5">
        <w:rPr>
          <w:rFonts w:ascii="Times New Roman" w:hAnsi="Times New Roman" w:cs="Times New Roman"/>
          <w:b/>
        </w:rPr>
        <w:t xml:space="preserve">. </w:t>
      </w:r>
      <w:r w:rsidR="001B7E1E">
        <w:rPr>
          <w:rFonts w:ascii="Times New Roman" w:hAnsi="Times New Roman" w:cs="Times New Roman"/>
          <w:b/>
        </w:rPr>
        <w:t>sr</w:t>
      </w:r>
      <w:r w:rsidRPr="005516E5">
        <w:rPr>
          <w:rFonts w:ascii="Times New Roman" w:hAnsi="Times New Roman" w:cs="Times New Roman"/>
          <w:b/>
        </w:rPr>
        <w:t>pnja 2019</w:t>
      </w:r>
      <w:r w:rsidR="007C5B18">
        <w:rPr>
          <w:rFonts w:ascii="Times New Roman" w:hAnsi="Times New Roman" w:cs="Times New Roman"/>
          <w:b/>
        </w:rPr>
        <w:t>.god.</w:t>
      </w:r>
    </w:p>
    <w:p w:rsidR="002D369B" w:rsidRDefault="002D369B">
      <w:pPr>
        <w:rPr>
          <w:rFonts w:ascii="Times New Roman" w:hAnsi="Times New Roman" w:cs="Times New Roman"/>
        </w:rPr>
      </w:pPr>
    </w:p>
    <w:p w:rsidR="001663B5" w:rsidRDefault="001663B5" w:rsidP="005516E5">
      <w:pPr>
        <w:jc w:val="center"/>
        <w:rPr>
          <w:rFonts w:ascii="Times New Roman" w:hAnsi="Times New Roman" w:cs="Times New Roman"/>
          <w:b/>
          <w:sz w:val="28"/>
          <w:szCs w:val="28"/>
        </w:rPr>
      </w:pPr>
    </w:p>
    <w:p w:rsidR="001B7E1E" w:rsidRDefault="001B7E1E" w:rsidP="005516E5">
      <w:pPr>
        <w:jc w:val="center"/>
        <w:rPr>
          <w:rFonts w:ascii="Times New Roman" w:hAnsi="Times New Roman" w:cs="Times New Roman"/>
          <w:b/>
          <w:sz w:val="28"/>
          <w:szCs w:val="28"/>
        </w:rPr>
      </w:pPr>
    </w:p>
    <w:p w:rsidR="005516E5" w:rsidRPr="00046248" w:rsidRDefault="002D369B" w:rsidP="005516E5">
      <w:pPr>
        <w:jc w:val="center"/>
        <w:rPr>
          <w:rFonts w:ascii="Times New Roman" w:hAnsi="Times New Roman" w:cs="Times New Roman"/>
          <w:b/>
          <w:sz w:val="28"/>
          <w:szCs w:val="28"/>
        </w:rPr>
      </w:pPr>
      <w:r w:rsidRPr="00046248">
        <w:rPr>
          <w:rFonts w:ascii="Times New Roman" w:hAnsi="Times New Roman" w:cs="Times New Roman"/>
          <w:b/>
          <w:sz w:val="28"/>
          <w:szCs w:val="28"/>
        </w:rPr>
        <w:lastRenderedPageBreak/>
        <w:t>NACRT PRIJEDLOGA AKTA</w:t>
      </w:r>
    </w:p>
    <w:p w:rsidR="005516E5" w:rsidRDefault="002D369B">
      <w:pPr>
        <w:rPr>
          <w:rFonts w:ascii="Times New Roman" w:hAnsi="Times New Roman" w:cs="Times New Roman"/>
        </w:rPr>
      </w:pPr>
      <w:r w:rsidRPr="005516E5">
        <w:rPr>
          <w:rFonts w:ascii="Times New Roman" w:hAnsi="Times New Roman" w:cs="Times New Roman"/>
        </w:rPr>
        <w:t>Temeljem članka 10. stavak 1. i članka 12. stavak 1. Zakona o poljoprivrednom zemljištu („Narodne novine“ broj 20/18, 115/18), članka 4. Pravilnika o agrotehničkim mjerama („Narodne</w:t>
      </w:r>
      <w:r w:rsidR="005516E5">
        <w:rPr>
          <w:rFonts w:ascii="Times New Roman" w:hAnsi="Times New Roman" w:cs="Times New Roman"/>
        </w:rPr>
        <w:t xml:space="preserve"> novine“ broj 22/19) i članka 28</w:t>
      </w:r>
      <w:r w:rsidRPr="005516E5">
        <w:rPr>
          <w:rFonts w:ascii="Times New Roman" w:hAnsi="Times New Roman" w:cs="Times New Roman"/>
        </w:rPr>
        <w:t xml:space="preserve">. Statuta Općine </w:t>
      </w:r>
      <w:r w:rsidR="005516E5">
        <w:rPr>
          <w:rFonts w:ascii="Times New Roman" w:hAnsi="Times New Roman" w:cs="Times New Roman"/>
        </w:rPr>
        <w:t>Marina („Službeni glasnik Općine Marina „br.05</w:t>
      </w:r>
      <w:r w:rsidRPr="005516E5">
        <w:rPr>
          <w:rFonts w:ascii="Times New Roman" w:hAnsi="Times New Roman" w:cs="Times New Roman"/>
        </w:rPr>
        <w:t>/1</w:t>
      </w:r>
      <w:r w:rsidR="005516E5">
        <w:rPr>
          <w:rFonts w:ascii="Times New Roman" w:hAnsi="Times New Roman" w:cs="Times New Roman"/>
        </w:rPr>
        <w:t xml:space="preserve">8), Općinsko vijeće Općine Marina </w:t>
      </w:r>
      <w:r w:rsidRPr="005516E5">
        <w:rPr>
          <w:rFonts w:ascii="Times New Roman" w:hAnsi="Times New Roman" w:cs="Times New Roman"/>
        </w:rPr>
        <w:t>,</w:t>
      </w:r>
      <w:r w:rsidR="00A50670">
        <w:rPr>
          <w:rFonts w:ascii="Times New Roman" w:hAnsi="Times New Roman" w:cs="Times New Roman"/>
        </w:rPr>
        <w:t xml:space="preserve"> na sjednici održanoj 26. </w:t>
      </w:r>
      <w:r w:rsidR="005516E5">
        <w:rPr>
          <w:rFonts w:ascii="Times New Roman" w:hAnsi="Times New Roman" w:cs="Times New Roman"/>
        </w:rPr>
        <w:t xml:space="preserve">lipnja </w:t>
      </w:r>
      <w:r w:rsidRPr="005516E5">
        <w:rPr>
          <w:rFonts w:ascii="Times New Roman" w:hAnsi="Times New Roman" w:cs="Times New Roman"/>
        </w:rPr>
        <w:t xml:space="preserve"> 2019. godine, donijelo je</w:t>
      </w:r>
    </w:p>
    <w:p w:rsidR="005516E5" w:rsidRPr="00046248" w:rsidRDefault="002D369B" w:rsidP="005516E5">
      <w:pPr>
        <w:jc w:val="center"/>
        <w:rPr>
          <w:rFonts w:ascii="Times New Roman" w:hAnsi="Times New Roman" w:cs="Times New Roman"/>
          <w:b/>
          <w:sz w:val="24"/>
          <w:szCs w:val="24"/>
        </w:rPr>
      </w:pPr>
      <w:r w:rsidRPr="00046248">
        <w:rPr>
          <w:rFonts w:ascii="Times New Roman" w:hAnsi="Times New Roman" w:cs="Times New Roman"/>
          <w:b/>
          <w:sz w:val="24"/>
          <w:szCs w:val="24"/>
        </w:rPr>
        <w:t>O D L U K U</w:t>
      </w:r>
    </w:p>
    <w:p w:rsidR="005516E5" w:rsidRPr="00046248" w:rsidRDefault="002D369B" w:rsidP="005516E5">
      <w:pPr>
        <w:jc w:val="center"/>
        <w:rPr>
          <w:rFonts w:ascii="Times New Roman" w:hAnsi="Times New Roman" w:cs="Times New Roman"/>
          <w:b/>
          <w:sz w:val="24"/>
          <w:szCs w:val="24"/>
        </w:rPr>
      </w:pPr>
      <w:r w:rsidRPr="00046248">
        <w:rPr>
          <w:rFonts w:ascii="Times New Roman" w:hAnsi="Times New Roman" w:cs="Times New Roman"/>
          <w:b/>
          <w:sz w:val="24"/>
          <w:szCs w:val="24"/>
        </w:rPr>
        <w:t xml:space="preserve">o agrotehničkim mjerama i mjerama za uređivanje i održavanje poljoprivrednih rudina, te mjerama zaštite od požara na poljoprivrednom zemljištu na području Općine </w:t>
      </w:r>
      <w:r w:rsidR="00046248">
        <w:rPr>
          <w:rFonts w:ascii="Times New Roman" w:hAnsi="Times New Roman" w:cs="Times New Roman"/>
          <w:b/>
          <w:sz w:val="24"/>
          <w:szCs w:val="24"/>
        </w:rPr>
        <w:t>Marina</w:t>
      </w:r>
    </w:p>
    <w:p w:rsidR="005516E5" w:rsidRPr="00046248" w:rsidRDefault="002D369B" w:rsidP="005516E5">
      <w:pPr>
        <w:pStyle w:val="Odlomakpopisa"/>
        <w:numPr>
          <w:ilvl w:val="0"/>
          <w:numId w:val="1"/>
        </w:numPr>
        <w:rPr>
          <w:rFonts w:ascii="Times New Roman" w:hAnsi="Times New Roman" w:cs="Times New Roman"/>
          <w:b/>
          <w:sz w:val="24"/>
          <w:szCs w:val="24"/>
        </w:rPr>
      </w:pPr>
      <w:r w:rsidRPr="00046248">
        <w:rPr>
          <w:rFonts w:ascii="Times New Roman" w:hAnsi="Times New Roman" w:cs="Times New Roman"/>
          <w:b/>
          <w:sz w:val="24"/>
          <w:szCs w:val="24"/>
        </w:rPr>
        <w:t>OPĆE ODREDBE</w:t>
      </w:r>
    </w:p>
    <w:p w:rsidR="005516E5" w:rsidRDefault="002D369B" w:rsidP="005516E5">
      <w:pPr>
        <w:pStyle w:val="Odlomakpopisa"/>
        <w:ind w:left="765"/>
        <w:jc w:val="center"/>
        <w:rPr>
          <w:rFonts w:ascii="Times New Roman" w:hAnsi="Times New Roman" w:cs="Times New Roman"/>
        </w:rPr>
      </w:pPr>
      <w:r w:rsidRPr="005516E5">
        <w:rPr>
          <w:rFonts w:ascii="Times New Roman" w:hAnsi="Times New Roman" w:cs="Times New Roman"/>
        </w:rPr>
        <w:t>Članak 1.</w:t>
      </w:r>
    </w:p>
    <w:p w:rsidR="005516E5" w:rsidRDefault="005516E5" w:rsidP="005516E5">
      <w:pPr>
        <w:pStyle w:val="Odlomakpopisa"/>
        <w:ind w:left="765"/>
        <w:jc w:val="center"/>
        <w:rPr>
          <w:rFonts w:ascii="Times New Roman" w:hAnsi="Times New Roman" w:cs="Times New Roman"/>
        </w:rPr>
      </w:pPr>
    </w:p>
    <w:p w:rsidR="005516E5" w:rsidRDefault="002D369B" w:rsidP="005516E5">
      <w:pPr>
        <w:pStyle w:val="Odlomakpopisa"/>
        <w:ind w:left="765"/>
        <w:rPr>
          <w:rFonts w:ascii="Times New Roman" w:hAnsi="Times New Roman" w:cs="Times New Roman"/>
        </w:rPr>
      </w:pPr>
      <w:r w:rsidRPr="005516E5">
        <w:rPr>
          <w:rFonts w:ascii="Times New Roman" w:hAnsi="Times New Roman" w:cs="Times New Roman"/>
        </w:rPr>
        <w:t xml:space="preserve">Ovom Odlukom propisuju se agrotehničke mjere u slučajevima u kojima bi propuštanje tih mjera nanijelo štetu, onemogućilo ili smanjilo poljoprivrednu proizvodnju, mjere za uređenje i održavanje poljoprivrednih rudina, kao i mjere zaštite od požara na poljoprivrednom zemljištu na području Općine </w:t>
      </w:r>
      <w:r w:rsidR="005516E5">
        <w:rPr>
          <w:rFonts w:ascii="Times New Roman" w:hAnsi="Times New Roman" w:cs="Times New Roman"/>
        </w:rPr>
        <w:t xml:space="preserve">Marina </w:t>
      </w:r>
      <w:r w:rsidRPr="005516E5">
        <w:rPr>
          <w:rFonts w:ascii="Times New Roman" w:hAnsi="Times New Roman" w:cs="Times New Roman"/>
        </w:rPr>
        <w:t xml:space="preserve"> (u daljnjem tekstu: Općina). </w:t>
      </w:r>
    </w:p>
    <w:p w:rsidR="005516E5" w:rsidRDefault="005516E5" w:rsidP="005516E5">
      <w:pPr>
        <w:pStyle w:val="Odlomakpopisa"/>
        <w:ind w:left="765"/>
        <w:rPr>
          <w:rFonts w:ascii="Times New Roman" w:hAnsi="Times New Roman" w:cs="Times New Roman"/>
        </w:rPr>
      </w:pPr>
    </w:p>
    <w:p w:rsidR="005516E5" w:rsidRDefault="002D369B" w:rsidP="005516E5">
      <w:pPr>
        <w:pStyle w:val="Odlomakpopisa"/>
        <w:ind w:left="765"/>
        <w:jc w:val="center"/>
        <w:rPr>
          <w:rFonts w:ascii="Times New Roman" w:hAnsi="Times New Roman" w:cs="Times New Roman"/>
        </w:rPr>
      </w:pPr>
      <w:r w:rsidRPr="005516E5">
        <w:rPr>
          <w:rFonts w:ascii="Times New Roman" w:hAnsi="Times New Roman" w:cs="Times New Roman"/>
        </w:rPr>
        <w:t>Članak 2.</w:t>
      </w:r>
    </w:p>
    <w:p w:rsidR="005516E5" w:rsidRDefault="005516E5" w:rsidP="005516E5">
      <w:pPr>
        <w:pStyle w:val="Odlomakpopisa"/>
        <w:ind w:left="765"/>
        <w:jc w:val="center"/>
        <w:rPr>
          <w:rFonts w:ascii="Times New Roman" w:hAnsi="Times New Roman" w:cs="Times New Roman"/>
        </w:rPr>
      </w:pPr>
    </w:p>
    <w:p w:rsidR="005516E5" w:rsidRDefault="002D369B" w:rsidP="005516E5">
      <w:pPr>
        <w:pStyle w:val="Odlomakpopisa"/>
        <w:ind w:left="765"/>
        <w:rPr>
          <w:rFonts w:ascii="Times New Roman" w:hAnsi="Times New Roman" w:cs="Times New Roman"/>
        </w:rPr>
      </w:pPr>
      <w:r w:rsidRPr="005516E5">
        <w:rPr>
          <w:rFonts w:ascii="Times New Roman" w:hAnsi="Times New Roman" w:cs="Times New Roman"/>
        </w:rPr>
        <w:t xml:space="preserve"> (1) Poljoprivrednim zemljištem u smislu ove Odluke smatraju se poljoprivredne površine, koje su po načinu uporabe u katastru upisane kao: oranice, vrtovi, livade, pašnjaci, voćnjaci, maslinici, vinogradi, ribnjaci, trstici i močvare kao i drugo zemljište, koje se može privesti poljoprivrednoj proizvodnji.</w:t>
      </w:r>
    </w:p>
    <w:p w:rsidR="005516E5" w:rsidRDefault="005516E5" w:rsidP="005516E5">
      <w:pPr>
        <w:pStyle w:val="Odlomakpopisa"/>
        <w:ind w:left="765"/>
        <w:rPr>
          <w:rFonts w:ascii="Times New Roman" w:hAnsi="Times New Roman" w:cs="Times New Roman"/>
        </w:rPr>
      </w:pPr>
    </w:p>
    <w:p w:rsidR="005516E5" w:rsidRDefault="002D369B" w:rsidP="005516E5">
      <w:pPr>
        <w:pStyle w:val="Odlomakpopisa"/>
        <w:ind w:left="765"/>
        <w:rPr>
          <w:rFonts w:ascii="Times New Roman" w:hAnsi="Times New Roman" w:cs="Times New Roman"/>
        </w:rPr>
      </w:pPr>
      <w:r w:rsidRPr="005516E5">
        <w:rPr>
          <w:rFonts w:ascii="Times New Roman" w:hAnsi="Times New Roman" w:cs="Times New Roman"/>
        </w:rPr>
        <w:t xml:space="preserve"> (2) Pod poljoprivrednim rudinama u smislu ove Odluke smatraju se parcele na određenom lokalitetu odnosno zaokružena cjelina parcela.</w:t>
      </w:r>
    </w:p>
    <w:p w:rsidR="005516E5" w:rsidRDefault="005516E5" w:rsidP="005516E5">
      <w:pPr>
        <w:pStyle w:val="Odlomakpopisa"/>
        <w:ind w:left="765"/>
        <w:rPr>
          <w:rFonts w:ascii="Times New Roman" w:hAnsi="Times New Roman" w:cs="Times New Roman"/>
        </w:rPr>
      </w:pPr>
    </w:p>
    <w:p w:rsidR="005516E5" w:rsidRDefault="002D369B" w:rsidP="005516E5">
      <w:pPr>
        <w:pStyle w:val="Odlomakpopisa"/>
        <w:ind w:left="765"/>
        <w:rPr>
          <w:rFonts w:ascii="Times New Roman" w:hAnsi="Times New Roman" w:cs="Times New Roman"/>
        </w:rPr>
      </w:pPr>
      <w:r w:rsidRPr="005516E5">
        <w:rPr>
          <w:rFonts w:ascii="Times New Roman" w:hAnsi="Times New Roman" w:cs="Times New Roman"/>
        </w:rPr>
        <w:t xml:space="preserve"> (3) Katastarske čestice u građevinskom području površine veće od 500 m², kao i one izvan tog područja, predviđene dokumentima prostornog uređenja za izgradnju, a u evidencijama Državne geodetske uprave se vode kao poljoprivredno zemljište, do privođenja nepoljoprivrednoj namjeni, odnosno do izvršnosti akta kojim se odobrava građenje ili do primitka potvrde glavnog projekta, koriste se kao poljoprivredno zemljište i moraju se održavati sposobnim za poljoprivrednu proizvodnju.</w:t>
      </w:r>
    </w:p>
    <w:p w:rsidR="005516E5" w:rsidRPr="00046248" w:rsidRDefault="002D369B" w:rsidP="005516E5">
      <w:pPr>
        <w:rPr>
          <w:rFonts w:ascii="Times New Roman" w:hAnsi="Times New Roman" w:cs="Times New Roman"/>
          <w:b/>
          <w:sz w:val="24"/>
          <w:szCs w:val="24"/>
        </w:rPr>
      </w:pPr>
      <w:r w:rsidRPr="00046248">
        <w:rPr>
          <w:rFonts w:ascii="Times New Roman" w:hAnsi="Times New Roman" w:cs="Times New Roman"/>
          <w:b/>
          <w:sz w:val="24"/>
          <w:szCs w:val="24"/>
        </w:rPr>
        <w:t xml:space="preserve"> II. AGROTEHNIČKE MJERE </w:t>
      </w:r>
    </w:p>
    <w:p w:rsidR="005516E5" w:rsidRPr="005516E5" w:rsidRDefault="002D369B" w:rsidP="005516E5">
      <w:pPr>
        <w:jc w:val="center"/>
        <w:rPr>
          <w:rFonts w:ascii="Times New Roman" w:hAnsi="Times New Roman" w:cs="Times New Roman"/>
        </w:rPr>
      </w:pPr>
      <w:r w:rsidRPr="005516E5">
        <w:rPr>
          <w:rFonts w:ascii="Times New Roman" w:hAnsi="Times New Roman" w:cs="Times New Roman"/>
        </w:rPr>
        <w:t>Članak 3.</w:t>
      </w:r>
    </w:p>
    <w:p w:rsidR="005516E5" w:rsidRDefault="002D369B" w:rsidP="005516E5">
      <w:pPr>
        <w:pStyle w:val="Bezproreda"/>
        <w:rPr>
          <w:rFonts w:ascii="Times New Roman" w:hAnsi="Times New Roman" w:cs="Times New Roman"/>
        </w:rPr>
      </w:pPr>
      <w:r w:rsidRPr="005516E5">
        <w:rPr>
          <w:rFonts w:ascii="Times New Roman" w:hAnsi="Times New Roman" w:cs="Times New Roman"/>
        </w:rPr>
        <w:t>Pod agrotehničkim mjerama smatraju se:</w:t>
      </w:r>
    </w:p>
    <w:p w:rsidR="005516E5" w:rsidRPr="005516E5" w:rsidRDefault="005516E5" w:rsidP="005516E5">
      <w:pPr>
        <w:pStyle w:val="Bezproreda"/>
        <w:rPr>
          <w:rFonts w:ascii="Times New Roman" w:hAnsi="Times New Roman" w:cs="Times New Roman"/>
        </w:rPr>
      </w:pPr>
    </w:p>
    <w:p w:rsidR="005516E5" w:rsidRDefault="00046248" w:rsidP="00046248">
      <w:pPr>
        <w:pStyle w:val="Bezproreda"/>
        <w:rPr>
          <w:rFonts w:ascii="Times New Roman" w:hAnsi="Times New Roman" w:cs="Times New Roman"/>
        </w:rPr>
      </w:pPr>
      <w:r>
        <w:rPr>
          <w:rFonts w:ascii="Times New Roman" w:hAnsi="Times New Roman" w:cs="Times New Roman"/>
        </w:rPr>
        <w:t xml:space="preserve"> 1.</w:t>
      </w:r>
      <w:r w:rsidR="002D369B" w:rsidRPr="005516E5">
        <w:rPr>
          <w:rFonts w:ascii="Times New Roman" w:hAnsi="Times New Roman" w:cs="Times New Roman"/>
        </w:rPr>
        <w:t xml:space="preserve">minimalna razina obrade i održavanja poljoprivrednog zemljišta povoljnim za uzgoj biljaka, </w:t>
      </w:r>
    </w:p>
    <w:p w:rsidR="005516E5" w:rsidRPr="005516E5" w:rsidRDefault="005516E5" w:rsidP="005516E5">
      <w:pPr>
        <w:pStyle w:val="Bezproreda"/>
        <w:rPr>
          <w:rFonts w:ascii="Times New Roman" w:hAnsi="Times New Roman" w:cs="Times New Roman"/>
        </w:rPr>
      </w:pPr>
      <w:r>
        <w:rPr>
          <w:rFonts w:ascii="Times New Roman" w:hAnsi="Times New Roman" w:cs="Times New Roman"/>
        </w:rPr>
        <w:t xml:space="preserve"> </w:t>
      </w:r>
      <w:r w:rsidR="002D369B" w:rsidRPr="005516E5">
        <w:rPr>
          <w:rFonts w:ascii="Times New Roman" w:hAnsi="Times New Roman" w:cs="Times New Roman"/>
        </w:rPr>
        <w:t xml:space="preserve">2. sprječavanje zakorovljenosti i obrastanja višegodišnjim raslinjem, </w:t>
      </w:r>
    </w:p>
    <w:p w:rsidR="005516E5" w:rsidRDefault="005516E5" w:rsidP="005516E5">
      <w:pPr>
        <w:pStyle w:val="Bezproreda"/>
        <w:rPr>
          <w:rFonts w:ascii="Times New Roman" w:hAnsi="Times New Roman" w:cs="Times New Roman"/>
        </w:rPr>
      </w:pPr>
      <w:r>
        <w:rPr>
          <w:rFonts w:ascii="Times New Roman" w:hAnsi="Times New Roman" w:cs="Times New Roman"/>
        </w:rPr>
        <w:t xml:space="preserve"> </w:t>
      </w:r>
      <w:r w:rsidR="002D369B" w:rsidRPr="005516E5">
        <w:rPr>
          <w:rFonts w:ascii="Times New Roman" w:hAnsi="Times New Roman" w:cs="Times New Roman"/>
        </w:rPr>
        <w:t>3. suzbijanje organizama štetnih za bilje,</w:t>
      </w:r>
    </w:p>
    <w:p w:rsidR="005516E5" w:rsidRDefault="002D369B" w:rsidP="005516E5">
      <w:pPr>
        <w:pStyle w:val="Bezproreda"/>
        <w:rPr>
          <w:rFonts w:ascii="Times New Roman" w:hAnsi="Times New Roman" w:cs="Times New Roman"/>
        </w:rPr>
      </w:pPr>
      <w:r w:rsidRPr="005516E5">
        <w:rPr>
          <w:rFonts w:ascii="Times New Roman" w:hAnsi="Times New Roman" w:cs="Times New Roman"/>
        </w:rPr>
        <w:t xml:space="preserve"> 4. gospodarenje biljnim ostatcima, </w:t>
      </w:r>
    </w:p>
    <w:p w:rsidR="005516E5" w:rsidRDefault="002D369B" w:rsidP="005516E5">
      <w:pPr>
        <w:pStyle w:val="Bezproreda"/>
        <w:rPr>
          <w:rFonts w:ascii="Times New Roman" w:hAnsi="Times New Roman" w:cs="Times New Roman"/>
        </w:rPr>
      </w:pPr>
      <w:r w:rsidRPr="005516E5">
        <w:rPr>
          <w:rFonts w:ascii="Times New Roman" w:hAnsi="Times New Roman" w:cs="Times New Roman"/>
        </w:rPr>
        <w:t xml:space="preserve">5. održavanje organske tvari i humusa u tlu, </w:t>
      </w:r>
    </w:p>
    <w:p w:rsidR="005516E5" w:rsidRDefault="002D369B" w:rsidP="005516E5">
      <w:pPr>
        <w:pStyle w:val="Bezproreda"/>
        <w:rPr>
          <w:rFonts w:ascii="Times New Roman" w:hAnsi="Times New Roman" w:cs="Times New Roman"/>
        </w:rPr>
      </w:pPr>
      <w:r w:rsidRPr="005516E5">
        <w:rPr>
          <w:rFonts w:ascii="Times New Roman" w:hAnsi="Times New Roman" w:cs="Times New Roman"/>
        </w:rPr>
        <w:t>6. održavanje povoljne strukture tla,</w:t>
      </w:r>
    </w:p>
    <w:p w:rsidR="005516E5" w:rsidRDefault="002D369B" w:rsidP="005516E5">
      <w:pPr>
        <w:pStyle w:val="Bezproreda"/>
        <w:rPr>
          <w:rFonts w:ascii="Times New Roman" w:hAnsi="Times New Roman" w:cs="Times New Roman"/>
        </w:rPr>
      </w:pPr>
      <w:r w:rsidRPr="005516E5">
        <w:rPr>
          <w:rFonts w:ascii="Times New Roman" w:hAnsi="Times New Roman" w:cs="Times New Roman"/>
        </w:rPr>
        <w:lastRenderedPageBreak/>
        <w:t xml:space="preserve"> 7. zaštita od erozije, </w:t>
      </w:r>
    </w:p>
    <w:p w:rsidR="005516E5" w:rsidRDefault="002D369B" w:rsidP="005516E5">
      <w:pPr>
        <w:pStyle w:val="Bezproreda"/>
        <w:rPr>
          <w:rFonts w:ascii="Times New Roman" w:hAnsi="Times New Roman" w:cs="Times New Roman"/>
        </w:rPr>
      </w:pPr>
      <w:r w:rsidRPr="005516E5">
        <w:rPr>
          <w:rFonts w:ascii="Times New Roman" w:hAnsi="Times New Roman" w:cs="Times New Roman"/>
        </w:rPr>
        <w:t xml:space="preserve">8. održavanje plodnosti tla. </w:t>
      </w:r>
    </w:p>
    <w:p w:rsidR="00046248" w:rsidRDefault="00046248" w:rsidP="005516E5">
      <w:pPr>
        <w:pStyle w:val="Bezproreda"/>
        <w:rPr>
          <w:rFonts w:ascii="Times New Roman" w:hAnsi="Times New Roman" w:cs="Times New Roman"/>
        </w:rPr>
      </w:pPr>
    </w:p>
    <w:p w:rsidR="005516E5" w:rsidRPr="005516E5" w:rsidRDefault="002D369B" w:rsidP="005516E5">
      <w:pPr>
        <w:pStyle w:val="Bezproreda"/>
        <w:rPr>
          <w:rFonts w:ascii="Times New Roman" w:hAnsi="Times New Roman" w:cs="Times New Roman"/>
          <w:b/>
          <w:sz w:val="24"/>
          <w:szCs w:val="24"/>
        </w:rPr>
      </w:pPr>
      <w:r w:rsidRPr="005516E5">
        <w:rPr>
          <w:rFonts w:ascii="Times New Roman" w:hAnsi="Times New Roman" w:cs="Times New Roman"/>
          <w:b/>
          <w:sz w:val="24"/>
          <w:szCs w:val="24"/>
        </w:rPr>
        <w:t xml:space="preserve">1. Minimalna razina obrade i održavanja poljoprivrednog zemljišta povoljnim za uzgoj biljaka </w:t>
      </w:r>
    </w:p>
    <w:p w:rsidR="005516E5" w:rsidRDefault="002D369B" w:rsidP="005516E5">
      <w:pPr>
        <w:pStyle w:val="Bezproreda"/>
        <w:jc w:val="center"/>
        <w:rPr>
          <w:rFonts w:ascii="Times New Roman" w:hAnsi="Times New Roman" w:cs="Times New Roman"/>
        </w:rPr>
      </w:pPr>
      <w:r w:rsidRPr="005516E5">
        <w:rPr>
          <w:rFonts w:ascii="Times New Roman" w:hAnsi="Times New Roman" w:cs="Times New Roman"/>
        </w:rPr>
        <w:t>Članak 4.</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xml:space="preserve">Minimalna razina obrade i održavanja poljoprivrednog zemljišta podrazumijeva provođenje najnužnijih mjera u okviru prikladne tehnologije, a posebno: </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xml:space="preserve">- redovito obrađivanje i održavanje poljoprivrednog zemljišta u skladu s određenom biljnom vrstom i načinom uzgoja, odnosno katastarskom kulturom poljoprivrednog zemljišta, </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održavanje ili poboljšanje plodnosti tla,</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xml:space="preserve"> - održivo gospodarenje trajnim pašnjacima i livadama,</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xml:space="preserve"> - održavanje površina pod trajnim nasadima u dobrom proizvodnom stanju. </w:t>
      </w:r>
    </w:p>
    <w:p w:rsidR="00857333" w:rsidRDefault="00857333" w:rsidP="005516E5">
      <w:pPr>
        <w:pStyle w:val="Bezproreda"/>
        <w:rPr>
          <w:rFonts w:ascii="Times New Roman" w:hAnsi="Times New Roman" w:cs="Times New Roman"/>
        </w:rPr>
      </w:pPr>
    </w:p>
    <w:p w:rsidR="00857333" w:rsidRDefault="00046248" w:rsidP="00046248">
      <w:pPr>
        <w:pStyle w:val="Bezproreda"/>
        <w:ind w:left="45"/>
        <w:rPr>
          <w:rFonts w:ascii="Times New Roman" w:hAnsi="Times New Roman" w:cs="Times New Roman"/>
          <w:b/>
          <w:sz w:val="24"/>
          <w:szCs w:val="24"/>
        </w:rPr>
      </w:pPr>
      <w:r>
        <w:rPr>
          <w:rFonts w:ascii="Times New Roman" w:hAnsi="Times New Roman" w:cs="Times New Roman"/>
          <w:b/>
          <w:sz w:val="24"/>
          <w:szCs w:val="24"/>
        </w:rPr>
        <w:t>2.</w:t>
      </w:r>
      <w:r w:rsidR="002D369B" w:rsidRPr="00857333">
        <w:rPr>
          <w:rFonts w:ascii="Times New Roman" w:hAnsi="Times New Roman" w:cs="Times New Roman"/>
          <w:b/>
          <w:sz w:val="24"/>
          <w:szCs w:val="24"/>
        </w:rPr>
        <w:t>Sprječavanje zakorovljenosti i obrastanja višegodišnjim raslinjem</w:t>
      </w:r>
    </w:p>
    <w:p w:rsidR="00857333" w:rsidRPr="00857333" w:rsidRDefault="00857333" w:rsidP="00857333">
      <w:pPr>
        <w:pStyle w:val="Bezproreda"/>
        <w:ind w:left="405"/>
        <w:rPr>
          <w:rFonts w:ascii="Times New Roman" w:hAnsi="Times New Roman" w:cs="Times New Roman"/>
          <w:b/>
          <w:sz w:val="24"/>
          <w:szCs w:val="24"/>
        </w:rPr>
      </w:pPr>
    </w:p>
    <w:p w:rsidR="00857333" w:rsidRDefault="002D369B" w:rsidP="00857333">
      <w:pPr>
        <w:pStyle w:val="Bezproreda"/>
        <w:jc w:val="center"/>
        <w:rPr>
          <w:rFonts w:ascii="Times New Roman" w:hAnsi="Times New Roman" w:cs="Times New Roman"/>
        </w:rPr>
      </w:pPr>
      <w:r w:rsidRPr="005516E5">
        <w:rPr>
          <w:rFonts w:ascii="Times New Roman" w:hAnsi="Times New Roman" w:cs="Times New Roman"/>
        </w:rPr>
        <w:t>Članak 5.</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xml:space="preserve"> (1) Vlasnici i posjednici poljoprivrednog zemljišta dužni su primjenjivati odgovarajuće agrotehničke mjere obrade tla i njege usjeva i nasada u cilju sprječavanja zakorovljenosti i obrastanja višegodišnjim korovom poljoprivrednog zemljišta.</w:t>
      </w:r>
    </w:p>
    <w:p w:rsidR="00857333" w:rsidRDefault="002D369B" w:rsidP="005516E5">
      <w:pPr>
        <w:pStyle w:val="Bezproreda"/>
        <w:rPr>
          <w:rFonts w:ascii="Times New Roman" w:hAnsi="Times New Roman" w:cs="Times New Roman"/>
        </w:rPr>
      </w:pPr>
      <w:r w:rsidRPr="005516E5">
        <w:rPr>
          <w:rFonts w:ascii="Times New Roman" w:hAnsi="Times New Roman" w:cs="Times New Roman"/>
        </w:rPr>
        <w:t xml:space="preserve"> (2) Kod sprječavanja zakorovljenosti i obrastanja višegodišnjim raslinjem i njege usjeva potrebno je dati prednost </w:t>
      </w:r>
      <w:proofErr w:type="spellStart"/>
      <w:r w:rsidRPr="005516E5">
        <w:rPr>
          <w:rFonts w:ascii="Times New Roman" w:hAnsi="Times New Roman" w:cs="Times New Roman"/>
        </w:rPr>
        <w:t>nekemijskim</w:t>
      </w:r>
      <w:proofErr w:type="spellEnd"/>
      <w:r w:rsidRPr="005516E5">
        <w:rPr>
          <w:rFonts w:ascii="Times New Roman" w:hAnsi="Times New Roman" w:cs="Times New Roman"/>
        </w:rPr>
        <w:t xml:space="preserve"> mjeram</w:t>
      </w:r>
      <w:r w:rsidR="00857333">
        <w:rPr>
          <w:rFonts w:ascii="Times New Roman" w:hAnsi="Times New Roman" w:cs="Times New Roman"/>
        </w:rPr>
        <w:t>a zaštite bilja kao što su mehan</w:t>
      </w:r>
      <w:r w:rsidRPr="005516E5">
        <w:rPr>
          <w:rFonts w:ascii="Times New Roman" w:hAnsi="Times New Roman" w:cs="Times New Roman"/>
        </w:rPr>
        <w:t xml:space="preserve">ičke, fizikalne, biotehničke i biološke mjere zaštite, a kod korištenja kemijskih mjera zaštite potrebno je dati prednost herbicidima s povoljnijim </w:t>
      </w:r>
      <w:proofErr w:type="spellStart"/>
      <w:r w:rsidRPr="005516E5">
        <w:rPr>
          <w:rFonts w:ascii="Times New Roman" w:hAnsi="Times New Roman" w:cs="Times New Roman"/>
        </w:rPr>
        <w:t>ekotoksikološkim</w:t>
      </w:r>
      <w:proofErr w:type="spellEnd"/>
      <w:r w:rsidRPr="005516E5">
        <w:rPr>
          <w:rFonts w:ascii="Times New Roman" w:hAnsi="Times New Roman" w:cs="Times New Roman"/>
        </w:rPr>
        <w:t xml:space="preserve"> svojstvima. </w:t>
      </w:r>
    </w:p>
    <w:p w:rsidR="00857333" w:rsidRDefault="002D369B" w:rsidP="00857333">
      <w:pPr>
        <w:pStyle w:val="Bezproreda"/>
        <w:jc w:val="center"/>
        <w:rPr>
          <w:rFonts w:ascii="Times New Roman" w:hAnsi="Times New Roman" w:cs="Times New Roman"/>
        </w:rPr>
      </w:pPr>
      <w:r w:rsidRPr="005516E5">
        <w:rPr>
          <w:rFonts w:ascii="Times New Roman" w:hAnsi="Times New Roman" w:cs="Times New Roman"/>
        </w:rPr>
        <w:t>Članak 6.</w:t>
      </w:r>
    </w:p>
    <w:p w:rsidR="00857333" w:rsidRDefault="002D369B" w:rsidP="005516E5">
      <w:pPr>
        <w:pStyle w:val="Bezproreda"/>
        <w:rPr>
          <w:rFonts w:ascii="Times New Roman" w:hAnsi="Times New Roman" w:cs="Times New Roman"/>
        </w:rPr>
      </w:pPr>
      <w:r w:rsidRPr="00857333">
        <w:rPr>
          <w:rFonts w:ascii="Times New Roman" w:hAnsi="Times New Roman" w:cs="Times New Roman"/>
        </w:rPr>
        <w:t>Vlasnici i posjednici poljoprivrednog obrađenog i neobrađenog zemljišta, dužni su tijekom vegetacijske sezone tekuće godine, u više navrata, sa svojih površina (uključujući i rubove parcela, šuma i poljskih putova) uklanjati i suzbijati ambroziju sljedećim mjerama:</w:t>
      </w:r>
    </w:p>
    <w:p w:rsidR="00857333" w:rsidRDefault="002D369B" w:rsidP="005516E5">
      <w:pPr>
        <w:pStyle w:val="Bezproreda"/>
        <w:rPr>
          <w:rFonts w:ascii="Times New Roman" w:hAnsi="Times New Roman" w:cs="Times New Roman"/>
        </w:rPr>
      </w:pPr>
      <w:r w:rsidRPr="00857333">
        <w:rPr>
          <w:rFonts w:ascii="Times New Roman" w:hAnsi="Times New Roman" w:cs="Times New Roman"/>
        </w:rPr>
        <w:t xml:space="preserve"> - agrotehničkim – pridržavanjem plodoreda, obradom tla, pravovremenom sjetvom i gnojidbom kulture, višekratnim prašenjem strništa i neobrađene (nezasijane) poljoprivredne površine,</w:t>
      </w:r>
    </w:p>
    <w:p w:rsidR="00857333" w:rsidRDefault="002D369B" w:rsidP="005516E5">
      <w:pPr>
        <w:pStyle w:val="Bezproreda"/>
        <w:rPr>
          <w:rFonts w:ascii="Times New Roman" w:hAnsi="Times New Roman" w:cs="Times New Roman"/>
        </w:rPr>
      </w:pPr>
      <w:r w:rsidRPr="00857333">
        <w:rPr>
          <w:rFonts w:ascii="Times New Roman" w:hAnsi="Times New Roman" w:cs="Times New Roman"/>
        </w:rPr>
        <w:t xml:space="preserve"> - mehaničkim – </w:t>
      </w:r>
      <w:proofErr w:type="spellStart"/>
      <w:r w:rsidRPr="00857333">
        <w:rPr>
          <w:rFonts w:ascii="Times New Roman" w:hAnsi="Times New Roman" w:cs="Times New Roman"/>
        </w:rPr>
        <w:t>međurednom</w:t>
      </w:r>
      <w:proofErr w:type="spellEnd"/>
      <w:r w:rsidRPr="00857333">
        <w:rPr>
          <w:rFonts w:ascii="Times New Roman" w:hAnsi="Times New Roman" w:cs="Times New Roman"/>
        </w:rPr>
        <w:t xml:space="preserve"> kultivacijom, okopavanjem, plijevljenjem i </w:t>
      </w:r>
      <w:proofErr w:type="spellStart"/>
      <w:r w:rsidRPr="00857333">
        <w:rPr>
          <w:rFonts w:ascii="Times New Roman" w:hAnsi="Times New Roman" w:cs="Times New Roman"/>
        </w:rPr>
        <w:t>pročupavanje</w:t>
      </w:r>
      <w:proofErr w:type="spellEnd"/>
      <w:r w:rsidRPr="00857333">
        <w:rPr>
          <w:rFonts w:ascii="Times New Roman" w:hAnsi="Times New Roman" w:cs="Times New Roman"/>
        </w:rPr>
        <w:t xml:space="preserve"> izbjeglih biljaka, redovitom (višekratnom) košnjom, priječenjem prašenja i </w:t>
      </w:r>
      <w:proofErr w:type="spellStart"/>
      <w:r w:rsidRPr="00857333">
        <w:rPr>
          <w:rFonts w:ascii="Times New Roman" w:hAnsi="Times New Roman" w:cs="Times New Roman"/>
        </w:rPr>
        <w:t>plodonošenja</w:t>
      </w:r>
      <w:proofErr w:type="spellEnd"/>
      <w:r w:rsidRPr="00857333">
        <w:rPr>
          <w:rFonts w:ascii="Times New Roman" w:hAnsi="Times New Roman" w:cs="Times New Roman"/>
        </w:rPr>
        <w:t xml:space="preserve"> biljaka, </w:t>
      </w:r>
    </w:p>
    <w:p w:rsidR="00857333" w:rsidRPr="00857333" w:rsidRDefault="002D369B" w:rsidP="005516E5">
      <w:pPr>
        <w:pStyle w:val="Bezproreda"/>
        <w:rPr>
          <w:rFonts w:ascii="Times New Roman" w:hAnsi="Times New Roman" w:cs="Times New Roman"/>
        </w:rPr>
      </w:pPr>
      <w:r w:rsidRPr="00857333">
        <w:rPr>
          <w:rFonts w:ascii="Times New Roman" w:hAnsi="Times New Roman" w:cs="Times New Roman"/>
        </w:rPr>
        <w:t xml:space="preserve">- kemijskim – uporabom učinkovitih herbicida koji imaju dozvolu za promet i primjenu u Republici Hrvatskoj za suzbijanje ambrozije, a u skladu s uputom za primjenu koja je priložena uz sredstvo. </w:t>
      </w:r>
    </w:p>
    <w:p w:rsidR="00857333" w:rsidRDefault="00857333" w:rsidP="005516E5">
      <w:pPr>
        <w:pStyle w:val="Bezproreda"/>
      </w:pPr>
    </w:p>
    <w:p w:rsidR="00857333" w:rsidRPr="00857333" w:rsidRDefault="00046248" w:rsidP="00046248">
      <w:pPr>
        <w:pStyle w:val="Bezproreda"/>
        <w:ind w:left="45"/>
        <w:rPr>
          <w:rFonts w:ascii="Times New Roman" w:hAnsi="Times New Roman" w:cs="Times New Roman"/>
          <w:b/>
          <w:sz w:val="24"/>
          <w:szCs w:val="24"/>
        </w:rPr>
      </w:pPr>
      <w:r>
        <w:rPr>
          <w:rFonts w:ascii="Times New Roman" w:hAnsi="Times New Roman" w:cs="Times New Roman"/>
          <w:b/>
          <w:sz w:val="24"/>
          <w:szCs w:val="24"/>
        </w:rPr>
        <w:t>3.</w:t>
      </w:r>
      <w:r w:rsidR="002D369B" w:rsidRPr="00857333">
        <w:rPr>
          <w:rFonts w:ascii="Times New Roman" w:hAnsi="Times New Roman" w:cs="Times New Roman"/>
          <w:b/>
          <w:sz w:val="24"/>
          <w:szCs w:val="24"/>
        </w:rPr>
        <w:t>Suzbijanje organizama štetnih za bilje</w:t>
      </w:r>
    </w:p>
    <w:p w:rsidR="00857333" w:rsidRPr="00857333" w:rsidRDefault="00857333" w:rsidP="00857333">
      <w:pPr>
        <w:pStyle w:val="Bezproreda"/>
        <w:ind w:left="405"/>
        <w:rPr>
          <w:b/>
        </w:rPr>
      </w:pPr>
    </w:p>
    <w:p w:rsidR="00857333" w:rsidRPr="00857333" w:rsidRDefault="002D369B" w:rsidP="00857333">
      <w:pPr>
        <w:pStyle w:val="Bezproreda"/>
        <w:ind w:left="405"/>
        <w:jc w:val="center"/>
        <w:rPr>
          <w:rFonts w:ascii="Times New Roman" w:hAnsi="Times New Roman" w:cs="Times New Roman"/>
        </w:rPr>
      </w:pPr>
      <w:r w:rsidRPr="00857333">
        <w:rPr>
          <w:rFonts w:ascii="Times New Roman" w:hAnsi="Times New Roman" w:cs="Times New Roman"/>
        </w:rPr>
        <w:t>Članak 7.</w:t>
      </w:r>
    </w:p>
    <w:p w:rsidR="00857333" w:rsidRPr="00857333" w:rsidRDefault="002D369B" w:rsidP="00857333">
      <w:pPr>
        <w:pStyle w:val="Bezproreda"/>
        <w:ind w:left="405"/>
        <w:rPr>
          <w:rFonts w:ascii="Times New Roman" w:hAnsi="Times New Roman" w:cs="Times New Roman"/>
        </w:rPr>
      </w:pPr>
      <w:r w:rsidRPr="00857333">
        <w:rPr>
          <w:rFonts w:ascii="Times New Roman" w:hAnsi="Times New Roman" w:cs="Times New Roman"/>
        </w:rPr>
        <w:t>(1) Vlasnici odnosno posjednici poljoprivrednog zemljišta moraju suzbijati organizme štetne za bilje, a kod suzbijanja obvezni su primjenjivati temeljna načela integrirane zaštite bilja sukladno posebnim propisima koji uređuju održivu uporabu pesticida.</w:t>
      </w:r>
    </w:p>
    <w:p w:rsidR="00857333" w:rsidRPr="00857333"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 (2) Nakon provedenog postupka iz stavak 1. ovoga članka, vlasnici odnosno posjednici poljoprivrednog zemljišta obvezni su ambalažu od korištenja sredstava za zaštitu bilja zbrinuti sukladno uputama proizvođača, koje us priložene uz sredstva. </w:t>
      </w:r>
    </w:p>
    <w:p w:rsidR="00857333" w:rsidRDefault="00857333" w:rsidP="00857333">
      <w:pPr>
        <w:pStyle w:val="Bezproreda"/>
        <w:ind w:left="405"/>
      </w:pPr>
    </w:p>
    <w:p w:rsidR="00857333" w:rsidRDefault="00046248" w:rsidP="00046248">
      <w:pPr>
        <w:pStyle w:val="Bezproreda"/>
        <w:rPr>
          <w:rFonts w:ascii="Times New Roman" w:hAnsi="Times New Roman" w:cs="Times New Roman"/>
          <w:b/>
          <w:sz w:val="24"/>
          <w:szCs w:val="24"/>
        </w:rPr>
      </w:pPr>
      <w:r>
        <w:rPr>
          <w:rFonts w:ascii="Times New Roman" w:hAnsi="Times New Roman" w:cs="Times New Roman"/>
          <w:b/>
          <w:sz w:val="24"/>
          <w:szCs w:val="24"/>
        </w:rPr>
        <w:t>4.</w:t>
      </w:r>
      <w:r w:rsidR="002D369B" w:rsidRPr="00857333">
        <w:rPr>
          <w:rFonts w:ascii="Times New Roman" w:hAnsi="Times New Roman" w:cs="Times New Roman"/>
          <w:b/>
          <w:sz w:val="24"/>
          <w:szCs w:val="24"/>
        </w:rPr>
        <w:t xml:space="preserve"> Gospodarenje biljnim ostatcima</w:t>
      </w:r>
    </w:p>
    <w:p w:rsidR="00857333" w:rsidRPr="00857333" w:rsidRDefault="00857333" w:rsidP="00857333">
      <w:pPr>
        <w:pStyle w:val="Bezproreda"/>
        <w:ind w:left="405"/>
        <w:rPr>
          <w:rFonts w:ascii="Times New Roman" w:hAnsi="Times New Roman" w:cs="Times New Roman"/>
          <w:b/>
          <w:sz w:val="24"/>
          <w:szCs w:val="24"/>
        </w:rPr>
      </w:pPr>
    </w:p>
    <w:p w:rsidR="00857333" w:rsidRPr="00857333" w:rsidRDefault="002D369B" w:rsidP="00857333">
      <w:pPr>
        <w:pStyle w:val="Bezproreda"/>
        <w:ind w:left="405"/>
        <w:jc w:val="center"/>
        <w:rPr>
          <w:rFonts w:ascii="Times New Roman" w:hAnsi="Times New Roman" w:cs="Times New Roman"/>
        </w:rPr>
      </w:pPr>
      <w:r w:rsidRPr="00857333">
        <w:rPr>
          <w:rFonts w:ascii="Times New Roman" w:hAnsi="Times New Roman" w:cs="Times New Roman"/>
        </w:rPr>
        <w:t>Članak 8.</w:t>
      </w:r>
    </w:p>
    <w:p w:rsidR="00857333"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 (1) 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 </w:t>
      </w:r>
    </w:p>
    <w:p w:rsidR="00857333" w:rsidRDefault="002D369B" w:rsidP="00857333">
      <w:pPr>
        <w:pStyle w:val="Bezproreda"/>
        <w:ind w:left="405"/>
        <w:rPr>
          <w:rFonts w:ascii="Times New Roman" w:hAnsi="Times New Roman" w:cs="Times New Roman"/>
        </w:rPr>
      </w:pPr>
      <w:r w:rsidRPr="00857333">
        <w:rPr>
          <w:rFonts w:ascii="Times New Roman" w:hAnsi="Times New Roman" w:cs="Times New Roman"/>
        </w:rPr>
        <w:lastRenderedPageBreak/>
        <w:t>(2) Vlasnici odnosno posjednici poljoprivrednog zemljišta moraju ukloniti sa zemljišta sve biljne ostatke koji bi mogli biti uzrokom širenja organizama štetnih za bilje u određenom agrotehničkom roku u skladu s biljnom kulturom.</w:t>
      </w:r>
    </w:p>
    <w:p w:rsidR="00857333" w:rsidRDefault="00857333" w:rsidP="00857333">
      <w:pPr>
        <w:pStyle w:val="Bezproreda"/>
        <w:ind w:left="405"/>
        <w:rPr>
          <w:rFonts w:ascii="Times New Roman" w:hAnsi="Times New Roman" w:cs="Times New Roman"/>
        </w:rPr>
      </w:pPr>
    </w:p>
    <w:p w:rsidR="00857333" w:rsidRDefault="00857333" w:rsidP="00857333">
      <w:pPr>
        <w:pStyle w:val="Bezproreda"/>
        <w:ind w:left="405"/>
        <w:rPr>
          <w:rFonts w:ascii="Times New Roman" w:hAnsi="Times New Roman" w:cs="Times New Roman"/>
        </w:rPr>
      </w:pPr>
    </w:p>
    <w:p w:rsidR="00096CC2" w:rsidRPr="00096CC2" w:rsidRDefault="00096CC2" w:rsidP="00857333">
      <w:pPr>
        <w:pStyle w:val="Bezproreda"/>
        <w:ind w:left="405"/>
        <w:jc w:val="center"/>
        <w:rPr>
          <w:rFonts w:ascii="Times New Roman" w:hAnsi="Times New Roman" w:cs="Times New Roman"/>
        </w:rPr>
      </w:pPr>
      <w:r w:rsidRPr="00096CC2">
        <w:rPr>
          <w:rFonts w:ascii="Times New Roman" w:hAnsi="Times New Roman" w:cs="Times New Roman"/>
        </w:rPr>
        <w:t>Članak 9</w:t>
      </w:r>
    </w:p>
    <w:p w:rsidR="00096CC2" w:rsidRPr="00096CC2"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(1) Agrotehničke mjere gospodarenja s biljnim ostatcima obuhvaćaju: </w:t>
      </w:r>
    </w:p>
    <w:p w:rsidR="00096CC2" w:rsidRPr="00096CC2" w:rsidRDefault="00096CC2" w:rsidP="00096CC2">
      <w:pPr>
        <w:pStyle w:val="Bezproreda"/>
        <w:ind w:left="405"/>
        <w:rPr>
          <w:rFonts w:ascii="Times New Roman" w:hAnsi="Times New Roman" w:cs="Times New Roman"/>
        </w:rPr>
      </w:pPr>
      <w:r w:rsidRPr="00096CC2">
        <w:rPr>
          <w:rFonts w:ascii="Times New Roman" w:hAnsi="Times New Roman" w:cs="Times New Roman"/>
        </w:rPr>
        <w:t>- primjenu odgovarajućih postupaka s biljnim ostatcima nakon žetve na poljoprivrednom zemljištu na kojem se primjenjuje konvencionalna i reducirana obrada tla,</w:t>
      </w:r>
    </w:p>
    <w:p w:rsidR="00096CC2" w:rsidRPr="00096CC2"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 - primjenu odgovarajućih postupaka s biljnim ostatcima na površinama na kojima se primjenjuje </w:t>
      </w:r>
      <w:proofErr w:type="spellStart"/>
      <w:r w:rsidRPr="00096CC2">
        <w:rPr>
          <w:rFonts w:ascii="Times New Roman" w:hAnsi="Times New Roman" w:cs="Times New Roman"/>
        </w:rPr>
        <w:t>konzervacijska</w:t>
      </w:r>
      <w:proofErr w:type="spellEnd"/>
      <w:r w:rsidRPr="00096CC2">
        <w:rPr>
          <w:rFonts w:ascii="Times New Roman" w:hAnsi="Times New Roman" w:cs="Times New Roman"/>
        </w:rPr>
        <w:t xml:space="preserve"> obrada tla, </w:t>
      </w:r>
    </w:p>
    <w:p w:rsidR="00096CC2" w:rsidRPr="00096CC2"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 obvezu uklanjanja suhih biljnih ostataka ili njihovo usitnjavanje s ciljem </w:t>
      </w:r>
      <w:proofErr w:type="spellStart"/>
      <w:r w:rsidRPr="00096CC2">
        <w:rPr>
          <w:rFonts w:ascii="Times New Roman" w:hAnsi="Times New Roman" w:cs="Times New Roman"/>
        </w:rPr>
        <w:t>malčiranja</w:t>
      </w:r>
      <w:proofErr w:type="spellEnd"/>
      <w:r w:rsidRPr="00096CC2">
        <w:rPr>
          <w:rFonts w:ascii="Times New Roman" w:hAnsi="Times New Roman" w:cs="Times New Roman"/>
        </w:rPr>
        <w:t xml:space="preserve"> površine tla nakon provedenih agrotehničkih mjera u višegodišnjim nasadima, </w:t>
      </w:r>
    </w:p>
    <w:p w:rsidR="00096CC2" w:rsidRPr="00096CC2"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 obvezu odstranjivanja biljnih ostataka nakon sječe i čišćenja šuma, putova i međa na šumskom zemljištu, koje graniči s poljoprivrednim zemljištem te se ovaj materijal mora zbrinuti/koristiti na ekološki i ekonomski održiv način, kao što je izrada komposta, </w:t>
      </w:r>
      <w:proofErr w:type="spellStart"/>
      <w:r w:rsidRPr="00096CC2">
        <w:rPr>
          <w:rFonts w:ascii="Times New Roman" w:hAnsi="Times New Roman" w:cs="Times New Roman"/>
        </w:rPr>
        <w:t>malčiranje</w:t>
      </w:r>
      <w:proofErr w:type="spellEnd"/>
      <w:r w:rsidRPr="00096CC2">
        <w:rPr>
          <w:rFonts w:ascii="Times New Roman" w:hAnsi="Times New Roman" w:cs="Times New Roman"/>
        </w:rPr>
        <w:t xml:space="preserve"> površine, alternativno gorivo i sl. </w:t>
      </w:r>
    </w:p>
    <w:p w:rsidR="00096CC2" w:rsidRPr="00096CC2" w:rsidRDefault="00096CC2" w:rsidP="00096CC2">
      <w:pPr>
        <w:pStyle w:val="Bezproreda"/>
        <w:ind w:left="405"/>
        <w:rPr>
          <w:rFonts w:ascii="Times New Roman" w:hAnsi="Times New Roman" w:cs="Times New Roman"/>
        </w:rPr>
      </w:pPr>
      <w:r w:rsidRPr="00096CC2">
        <w:rPr>
          <w:rFonts w:ascii="Times New Roman" w:hAnsi="Times New Roman" w:cs="Times New Roman"/>
        </w:rPr>
        <w:t>(2) Žetveni ostatci, u pravilu, ne smiju se spaljivati, a njihovo je spaljivanje dopušteno samo u cilju sprečavanja širenja ili suzbijanja organizama štetnih za bilje uz provođenje mjera zaštite od požara sukladno posebnim propisima, kada je obvezna provedba mjera zaštite od požara sukladno posebnim propisima.</w:t>
      </w:r>
    </w:p>
    <w:p w:rsidR="00096CC2" w:rsidRPr="00096CC2" w:rsidRDefault="00096CC2" w:rsidP="00096CC2">
      <w:pPr>
        <w:pStyle w:val="Bezproreda"/>
        <w:ind w:left="405"/>
        <w:rPr>
          <w:rFonts w:ascii="Times New Roman" w:hAnsi="Times New Roman" w:cs="Times New Roman"/>
        </w:rPr>
      </w:pPr>
    </w:p>
    <w:p w:rsidR="00096CC2" w:rsidRDefault="00096CC2" w:rsidP="00096CC2">
      <w:pPr>
        <w:pStyle w:val="Bezproreda"/>
        <w:ind w:left="405"/>
        <w:rPr>
          <w:rFonts w:ascii="Times New Roman" w:hAnsi="Times New Roman" w:cs="Times New Roman"/>
          <w:b/>
          <w:sz w:val="24"/>
          <w:szCs w:val="24"/>
        </w:rPr>
      </w:pPr>
      <w:r>
        <w:rPr>
          <w:rFonts w:ascii="Times New Roman" w:hAnsi="Times New Roman" w:cs="Times New Roman"/>
          <w:b/>
          <w:sz w:val="24"/>
          <w:szCs w:val="24"/>
        </w:rPr>
        <w:t>5.</w:t>
      </w:r>
      <w:r w:rsidRPr="00096CC2">
        <w:rPr>
          <w:rFonts w:ascii="Times New Roman" w:hAnsi="Times New Roman" w:cs="Times New Roman"/>
          <w:b/>
          <w:sz w:val="24"/>
          <w:szCs w:val="24"/>
        </w:rPr>
        <w:t>Održavanje razine organske tvari i humusa u tl</w:t>
      </w:r>
      <w:r>
        <w:rPr>
          <w:rFonts w:ascii="Times New Roman" w:hAnsi="Times New Roman" w:cs="Times New Roman"/>
          <w:b/>
          <w:sz w:val="24"/>
          <w:szCs w:val="24"/>
        </w:rPr>
        <w:t>u</w:t>
      </w:r>
    </w:p>
    <w:p w:rsidR="00096CC2" w:rsidRDefault="00096CC2" w:rsidP="00096CC2">
      <w:pPr>
        <w:pStyle w:val="Bezproreda"/>
        <w:ind w:left="405"/>
        <w:rPr>
          <w:rFonts w:ascii="Times New Roman" w:hAnsi="Times New Roman" w:cs="Times New Roman"/>
          <w:b/>
          <w:sz w:val="24"/>
          <w:szCs w:val="24"/>
        </w:rPr>
      </w:pPr>
    </w:p>
    <w:p w:rsidR="00096CC2" w:rsidRPr="00046248" w:rsidRDefault="00096CC2" w:rsidP="00096CC2">
      <w:pPr>
        <w:pStyle w:val="Bezproreda"/>
        <w:ind w:left="405"/>
        <w:jc w:val="center"/>
        <w:rPr>
          <w:rFonts w:ascii="Times New Roman" w:hAnsi="Times New Roman" w:cs="Times New Roman"/>
        </w:rPr>
      </w:pPr>
      <w:r w:rsidRPr="00046248">
        <w:rPr>
          <w:rFonts w:ascii="Times New Roman" w:hAnsi="Times New Roman" w:cs="Times New Roman"/>
        </w:rPr>
        <w:t>Članak 10.</w:t>
      </w:r>
    </w:p>
    <w:p w:rsidR="00096CC2" w:rsidRPr="00046248" w:rsidRDefault="00096CC2" w:rsidP="00096CC2">
      <w:pPr>
        <w:pStyle w:val="Bezproreda"/>
        <w:ind w:left="405"/>
        <w:rPr>
          <w:rFonts w:ascii="Times New Roman" w:hAnsi="Times New Roman" w:cs="Times New Roman"/>
        </w:rPr>
      </w:pPr>
      <w:r w:rsidRPr="00046248">
        <w:rPr>
          <w:rFonts w:ascii="Times New Roman" w:hAnsi="Times New Roman" w:cs="Times New Roman"/>
        </w:rPr>
        <w:t xml:space="preserve">(1) Organska tvar u tlu održava se provođenjem minimalno trogodišnjeg plodoreda prema pravilima struke ili uzgojem usjeva za zelenu gnojidbu ili dodavanjem </w:t>
      </w:r>
      <w:proofErr w:type="spellStart"/>
      <w:r w:rsidRPr="00046248">
        <w:rPr>
          <w:rFonts w:ascii="Times New Roman" w:hAnsi="Times New Roman" w:cs="Times New Roman"/>
        </w:rPr>
        <w:t>poboljšivača</w:t>
      </w:r>
      <w:proofErr w:type="spellEnd"/>
      <w:r w:rsidRPr="00046248">
        <w:rPr>
          <w:rFonts w:ascii="Times New Roman" w:hAnsi="Times New Roman" w:cs="Times New Roman"/>
        </w:rPr>
        <w:t xml:space="preserve"> tla. </w:t>
      </w:r>
    </w:p>
    <w:p w:rsidR="00096CC2" w:rsidRPr="00046248" w:rsidRDefault="00096CC2" w:rsidP="00096CC2">
      <w:pPr>
        <w:pStyle w:val="Bezproreda"/>
        <w:ind w:left="405"/>
        <w:rPr>
          <w:rFonts w:ascii="Times New Roman" w:hAnsi="Times New Roman" w:cs="Times New Roman"/>
        </w:rPr>
      </w:pPr>
      <w:r w:rsidRPr="00046248">
        <w:rPr>
          <w:rFonts w:ascii="Times New Roman" w:hAnsi="Times New Roman" w:cs="Times New Roman"/>
        </w:rPr>
        <w:t xml:space="preserve">(2) Trogodišnji plodored podrazumijeva izmjenu u vremenu i prostoru: strne žitarice – </w:t>
      </w:r>
      <w:proofErr w:type="spellStart"/>
      <w:r w:rsidRPr="00046248">
        <w:rPr>
          <w:rFonts w:ascii="Times New Roman" w:hAnsi="Times New Roman" w:cs="Times New Roman"/>
        </w:rPr>
        <w:t>okopavine</w:t>
      </w:r>
      <w:proofErr w:type="spellEnd"/>
      <w:r w:rsidRPr="00046248">
        <w:rPr>
          <w:rFonts w:ascii="Times New Roman" w:hAnsi="Times New Roman" w:cs="Times New Roman"/>
        </w:rPr>
        <w:t xml:space="preserve"> – leguminoze ili industrijsko bilje ili trave ili djeteline ili njihove smjese.</w:t>
      </w:r>
    </w:p>
    <w:p w:rsidR="00096CC2" w:rsidRPr="00046248" w:rsidRDefault="00096CC2" w:rsidP="00096CC2">
      <w:pPr>
        <w:pStyle w:val="Bezproreda"/>
        <w:ind w:left="405"/>
        <w:rPr>
          <w:rFonts w:ascii="Times New Roman" w:hAnsi="Times New Roman" w:cs="Times New Roman"/>
        </w:rPr>
      </w:pPr>
      <w:r w:rsidRPr="00046248">
        <w:rPr>
          <w:rFonts w:ascii="Times New Roman" w:hAnsi="Times New Roman" w:cs="Times New Roman"/>
        </w:rPr>
        <w:t xml:space="preserve"> (3) Redoslijed usjeva u plodoredu mora biti takav da se održava i poboljšava plodnost tla, povoljna struktura tla, optimalna razina </w:t>
      </w:r>
      <w:proofErr w:type="spellStart"/>
      <w:r w:rsidRPr="00046248">
        <w:rPr>
          <w:rFonts w:ascii="Times New Roman" w:hAnsi="Times New Roman" w:cs="Times New Roman"/>
        </w:rPr>
        <w:t>hraniva</w:t>
      </w:r>
      <w:proofErr w:type="spellEnd"/>
      <w:r w:rsidRPr="00046248">
        <w:rPr>
          <w:rFonts w:ascii="Times New Roman" w:hAnsi="Times New Roman" w:cs="Times New Roman"/>
        </w:rPr>
        <w:t xml:space="preserve"> u tlu.</w:t>
      </w:r>
    </w:p>
    <w:p w:rsidR="00096CC2" w:rsidRPr="00046248" w:rsidRDefault="00096CC2" w:rsidP="00096CC2">
      <w:pPr>
        <w:pStyle w:val="Bezproreda"/>
        <w:ind w:left="405"/>
        <w:rPr>
          <w:rFonts w:ascii="Times New Roman" w:hAnsi="Times New Roman" w:cs="Times New Roman"/>
        </w:rPr>
      </w:pPr>
      <w:r w:rsidRPr="00046248">
        <w:rPr>
          <w:rFonts w:ascii="Times New Roman" w:hAnsi="Times New Roman" w:cs="Times New Roman"/>
        </w:rPr>
        <w:t xml:space="preserve"> (4) Trave, djeteline, djetelinsko-travne smjese sastavni su dio plodoreda i mogu na istoj površini ostati duže od tri godine. </w:t>
      </w:r>
    </w:p>
    <w:p w:rsidR="00096CC2" w:rsidRPr="00046248" w:rsidRDefault="00096CC2" w:rsidP="00096CC2">
      <w:pPr>
        <w:pStyle w:val="Bezproreda"/>
        <w:ind w:left="405"/>
        <w:rPr>
          <w:rFonts w:ascii="Times New Roman" w:hAnsi="Times New Roman" w:cs="Times New Roman"/>
        </w:rPr>
      </w:pPr>
      <w:r w:rsidRPr="00046248">
        <w:rPr>
          <w:rFonts w:ascii="Times New Roman" w:hAnsi="Times New Roman" w:cs="Times New Roman"/>
        </w:rPr>
        <w:t xml:space="preserve">(5) </w:t>
      </w:r>
      <w:proofErr w:type="spellStart"/>
      <w:r w:rsidRPr="00046248">
        <w:rPr>
          <w:rFonts w:ascii="Times New Roman" w:hAnsi="Times New Roman" w:cs="Times New Roman"/>
        </w:rPr>
        <w:t>Podusjevi</w:t>
      </w:r>
      <w:proofErr w:type="spellEnd"/>
      <w:r w:rsidRPr="00046248">
        <w:rPr>
          <w:rFonts w:ascii="Times New Roman" w:hAnsi="Times New Roman" w:cs="Times New Roman"/>
        </w:rPr>
        <w:t xml:space="preserve">, </w:t>
      </w:r>
      <w:proofErr w:type="spellStart"/>
      <w:r w:rsidRPr="00046248">
        <w:rPr>
          <w:rFonts w:ascii="Times New Roman" w:hAnsi="Times New Roman" w:cs="Times New Roman"/>
        </w:rPr>
        <w:t>međuusjevi</w:t>
      </w:r>
      <w:proofErr w:type="spellEnd"/>
      <w:r w:rsidRPr="00046248">
        <w:rPr>
          <w:rFonts w:ascii="Times New Roman" w:hAnsi="Times New Roman" w:cs="Times New Roman"/>
        </w:rPr>
        <w:t xml:space="preserve"> i ugar smatraju se sastavnim dijelom</w:t>
      </w:r>
    </w:p>
    <w:p w:rsidR="00096CC2" w:rsidRPr="00046248" w:rsidRDefault="00096CC2" w:rsidP="00096CC2">
      <w:pPr>
        <w:pStyle w:val="Bezproreda"/>
        <w:ind w:left="405"/>
        <w:rPr>
          <w:rFonts w:ascii="Times New Roman" w:hAnsi="Times New Roman" w:cs="Times New Roman"/>
        </w:rPr>
      </w:pPr>
    </w:p>
    <w:p w:rsidR="00096CC2" w:rsidRDefault="00096CC2" w:rsidP="00096CC2">
      <w:pPr>
        <w:pStyle w:val="Bezproreda"/>
        <w:ind w:left="405"/>
        <w:jc w:val="center"/>
        <w:rPr>
          <w:rFonts w:ascii="Times New Roman" w:hAnsi="Times New Roman" w:cs="Times New Roman"/>
        </w:rPr>
      </w:pPr>
      <w:r w:rsidRPr="00096CC2">
        <w:rPr>
          <w:rFonts w:ascii="Times New Roman" w:hAnsi="Times New Roman" w:cs="Times New Roman"/>
        </w:rPr>
        <w:t>Članak 11.</w:t>
      </w:r>
    </w:p>
    <w:p w:rsidR="00096CC2"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 Kod planiranja održavanja razine organske tvari u tlu potrebno je unositi žetvene ostatke u tlu primjenom konvencionalne, reducirane ili </w:t>
      </w:r>
      <w:proofErr w:type="spellStart"/>
      <w:r w:rsidRPr="00096CC2">
        <w:rPr>
          <w:rFonts w:ascii="Times New Roman" w:hAnsi="Times New Roman" w:cs="Times New Roman"/>
        </w:rPr>
        <w:t>konzervacijske</w:t>
      </w:r>
      <w:proofErr w:type="spellEnd"/>
      <w:r w:rsidRPr="00096CC2">
        <w:rPr>
          <w:rFonts w:ascii="Times New Roman" w:hAnsi="Times New Roman" w:cs="Times New Roman"/>
        </w:rPr>
        <w:t xml:space="preserve"> obrade tla i uravnoteženo gnojiti tlo organskim gnojem ili uzgojem usjeva za zelenu gnojidbu. </w:t>
      </w:r>
    </w:p>
    <w:p w:rsidR="00084168" w:rsidRDefault="00084168" w:rsidP="00096CC2">
      <w:pPr>
        <w:pStyle w:val="Bezproreda"/>
        <w:ind w:left="405"/>
        <w:rPr>
          <w:rFonts w:ascii="Times New Roman" w:hAnsi="Times New Roman" w:cs="Times New Roman"/>
        </w:rPr>
      </w:pPr>
    </w:p>
    <w:p w:rsidR="00096CC2" w:rsidRDefault="00096CC2" w:rsidP="00096CC2">
      <w:pPr>
        <w:pStyle w:val="Bezproreda"/>
        <w:ind w:left="405"/>
        <w:rPr>
          <w:rFonts w:ascii="Times New Roman" w:hAnsi="Times New Roman" w:cs="Times New Roman"/>
          <w:b/>
          <w:sz w:val="24"/>
          <w:szCs w:val="24"/>
        </w:rPr>
      </w:pPr>
      <w:r w:rsidRPr="00096CC2">
        <w:rPr>
          <w:rFonts w:ascii="Times New Roman" w:hAnsi="Times New Roman" w:cs="Times New Roman"/>
          <w:b/>
          <w:sz w:val="24"/>
          <w:szCs w:val="24"/>
        </w:rPr>
        <w:t>6. Održavanje strukture tla</w:t>
      </w:r>
    </w:p>
    <w:p w:rsidR="00084168" w:rsidRDefault="00084168" w:rsidP="00096CC2">
      <w:pPr>
        <w:pStyle w:val="Bezproreda"/>
        <w:ind w:left="405"/>
        <w:rPr>
          <w:rFonts w:ascii="Times New Roman" w:hAnsi="Times New Roman" w:cs="Times New Roman"/>
          <w:b/>
          <w:sz w:val="24"/>
          <w:szCs w:val="24"/>
        </w:rPr>
      </w:pPr>
    </w:p>
    <w:p w:rsidR="00096CC2" w:rsidRDefault="00096CC2" w:rsidP="00096CC2">
      <w:pPr>
        <w:pStyle w:val="Bezproreda"/>
        <w:ind w:left="405"/>
        <w:jc w:val="center"/>
        <w:rPr>
          <w:rFonts w:ascii="Times New Roman" w:hAnsi="Times New Roman" w:cs="Times New Roman"/>
        </w:rPr>
      </w:pPr>
      <w:r w:rsidRPr="00096CC2">
        <w:rPr>
          <w:rFonts w:ascii="Times New Roman" w:hAnsi="Times New Roman" w:cs="Times New Roman"/>
          <w:sz w:val="24"/>
          <w:szCs w:val="24"/>
        </w:rPr>
        <w:t xml:space="preserve">Članak </w:t>
      </w:r>
      <w:r w:rsidRPr="00096CC2">
        <w:rPr>
          <w:rFonts w:ascii="Times New Roman" w:hAnsi="Times New Roman" w:cs="Times New Roman"/>
        </w:rPr>
        <w:t>12.</w:t>
      </w:r>
    </w:p>
    <w:p w:rsidR="00084168"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 (1) Korištenje mehanizacije mora biti primjereno stanju poljoprivrednog zemljišta i njegovim svojstvima. </w:t>
      </w:r>
    </w:p>
    <w:p w:rsidR="00084168" w:rsidRDefault="00096CC2" w:rsidP="00096CC2">
      <w:pPr>
        <w:pStyle w:val="Bezproreda"/>
        <w:ind w:left="405"/>
        <w:rPr>
          <w:rFonts w:ascii="Times New Roman" w:hAnsi="Times New Roman" w:cs="Times New Roman"/>
        </w:rPr>
      </w:pPr>
      <w:r w:rsidRPr="00096CC2">
        <w:rPr>
          <w:rFonts w:ascii="Times New Roman" w:hAnsi="Times New Roman" w:cs="Times New Roman"/>
        </w:rPr>
        <w:t xml:space="preserve">(2) U uvjetima kada je tlo zasićeno vodom, poplavljeno ili prekriveno snijegom zabranjeno je korištenje poljoprivredne mehanizacije na poljoprivrednom zemljištu, osim prilikom žetve ili berbe usjeva. </w:t>
      </w:r>
    </w:p>
    <w:p w:rsidR="00084168" w:rsidRDefault="00084168" w:rsidP="00096CC2">
      <w:pPr>
        <w:pStyle w:val="Bezproreda"/>
        <w:ind w:left="405"/>
        <w:rPr>
          <w:rFonts w:ascii="Times New Roman" w:hAnsi="Times New Roman" w:cs="Times New Roman"/>
        </w:rPr>
      </w:pPr>
    </w:p>
    <w:p w:rsidR="00084168" w:rsidRDefault="00096CC2" w:rsidP="00084168">
      <w:pPr>
        <w:pStyle w:val="Bezproreda"/>
        <w:ind w:left="405"/>
        <w:rPr>
          <w:rFonts w:ascii="Times New Roman" w:hAnsi="Times New Roman" w:cs="Times New Roman"/>
          <w:b/>
          <w:sz w:val="24"/>
          <w:szCs w:val="24"/>
        </w:rPr>
      </w:pPr>
      <w:r w:rsidRPr="00084168">
        <w:rPr>
          <w:rFonts w:ascii="Times New Roman" w:hAnsi="Times New Roman" w:cs="Times New Roman"/>
          <w:b/>
          <w:sz w:val="24"/>
          <w:szCs w:val="24"/>
        </w:rPr>
        <w:t>7. Zaštita od erozije</w:t>
      </w:r>
    </w:p>
    <w:p w:rsidR="00084168" w:rsidRPr="00084168" w:rsidRDefault="00084168" w:rsidP="00084168">
      <w:pPr>
        <w:pStyle w:val="Bezproreda"/>
        <w:ind w:left="405"/>
        <w:rPr>
          <w:rFonts w:ascii="Times New Roman" w:hAnsi="Times New Roman" w:cs="Times New Roman"/>
          <w:b/>
          <w:sz w:val="24"/>
          <w:szCs w:val="24"/>
        </w:rPr>
      </w:pPr>
    </w:p>
    <w:p w:rsidR="00084168" w:rsidRDefault="00096CC2" w:rsidP="00084168">
      <w:pPr>
        <w:pStyle w:val="Bezproreda"/>
        <w:ind w:left="405"/>
        <w:jc w:val="center"/>
        <w:rPr>
          <w:rFonts w:ascii="Times New Roman" w:hAnsi="Times New Roman" w:cs="Times New Roman"/>
        </w:rPr>
      </w:pPr>
      <w:r w:rsidRPr="00096CC2">
        <w:rPr>
          <w:rFonts w:ascii="Times New Roman" w:hAnsi="Times New Roman" w:cs="Times New Roman"/>
        </w:rPr>
        <w:t>Članak 13.</w:t>
      </w:r>
    </w:p>
    <w:p w:rsidR="00096CC2" w:rsidRPr="00096CC2" w:rsidRDefault="00096CC2" w:rsidP="00096CC2">
      <w:pPr>
        <w:pStyle w:val="Bezproreda"/>
        <w:ind w:left="405"/>
        <w:rPr>
          <w:rFonts w:ascii="Times New Roman" w:hAnsi="Times New Roman" w:cs="Times New Roman"/>
          <w:b/>
          <w:sz w:val="24"/>
          <w:szCs w:val="24"/>
        </w:rPr>
      </w:pPr>
      <w:r w:rsidRPr="00096CC2">
        <w:rPr>
          <w:rFonts w:ascii="Times New Roman" w:hAnsi="Times New Roman" w:cs="Times New Roman"/>
        </w:rPr>
        <w:t xml:space="preserve"> (1) Na nagnutim terenima (&gt;15%) obveza je provoditi pravilnu izmjenu usjeva</w:t>
      </w:r>
    </w:p>
    <w:p w:rsidR="00096CC2" w:rsidRDefault="00096CC2" w:rsidP="00096CC2">
      <w:pPr>
        <w:pStyle w:val="Bezproreda"/>
        <w:ind w:left="405"/>
        <w:rPr>
          <w:rFonts w:ascii="Times New Roman" w:hAnsi="Times New Roman" w:cs="Times New Roman"/>
        </w:rPr>
      </w:pPr>
    </w:p>
    <w:p w:rsidR="00096CC2" w:rsidRDefault="00096CC2" w:rsidP="00857333">
      <w:pPr>
        <w:pStyle w:val="Bezproreda"/>
        <w:ind w:left="405"/>
        <w:jc w:val="center"/>
        <w:rPr>
          <w:rFonts w:ascii="Times New Roman" w:hAnsi="Times New Roman" w:cs="Times New Roman"/>
        </w:rPr>
      </w:pPr>
    </w:p>
    <w:p w:rsidR="00084168" w:rsidRDefault="002D369B" w:rsidP="00084168">
      <w:pPr>
        <w:pStyle w:val="Bezproreda"/>
        <w:ind w:left="405"/>
        <w:jc w:val="center"/>
        <w:rPr>
          <w:rFonts w:ascii="Times New Roman" w:hAnsi="Times New Roman" w:cs="Times New Roman"/>
        </w:rPr>
      </w:pPr>
      <w:r w:rsidRPr="00857333">
        <w:rPr>
          <w:rFonts w:ascii="Times New Roman" w:hAnsi="Times New Roman" w:cs="Times New Roman"/>
        </w:rPr>
        <w:t>Članak 14.</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 Plodnost tla se mora održavati primjenom agrotehničkih mjera, uključujući gnojidbu, gdje je primjenjivo, kojom se povećava ili održava povoljan sadržaj makro i </w:t>
      </w:r>
      <w:proofErr w:type="spellStart"/>
      <w:r w:rsidRPr="00857333">
        <w:rPr>
          <w:rFonts w:ascii="Times New Roman" w:hAnsi="Times New Roman" w:cs="Times New Roman"/>
        </w:rPr>
        <w:t>mikrohraniva</w:t>
      </w:r>
      <w:proofErr w:type="spellEnd"/>
      <w:r w:rsidRPr="00857333">
        <w:rPr>
          <w:rFonts w:ascii="Times New Roman" w:hAnsi="Times New Roman" w:cs="Times New Roman"/>
        </w:rPr>
        <w:t xml:space="preserve"> u tlu, te optimalne </w:t>
      </w:r>
      <w:r w:rsidRPr="00084168">
        <w:rPr>
          <w:rFonts w:ascii="Times New Roman" w:hAnsi="Times New Roman" w:cs="Times New Roman"/>
          <w:sz w:val="24"/>
          <w:szCs w:val="24"/>
        </w:rPr>
        <w:t>fizikalne</w:t>
      </w:r>
      <w:r w:rsidRPr="00857333">
        <w:rPr>
          <w:rFonts w:ascii="Times New Roman" w:hAnsi="Times New Roman" w:cs="Times New Roman"/>
        </w:rPr>
        <w:t xml:space="preserve"> i mikrobiološke značajke tla.</w:t>
      </w:r>
    </w:p>
    <w:p w:rsidR="00084168" w:rsidRDefault="00084168" w:rsidP="00857333">
      <w:pPr>
        <w:pStyle w:val="Bezproreda"/>
        <w:ind w:left="405"/>
        <w:rPr>
          <w:rFonts w:ascii="Times New Roman" w:hAnsi="Times New Roman" w:cs="Times New Roman"/>
        </w:rPr>
      </w:pPr>
    </w:p>
    <w:p w:rsidR="00084168" w:rsidRPr="00084168" w:rsidRDefault="002D369B" w:rsidP="00857333">
      <w:pPr>
        <w:pStyle w:val="Bezproreda"/>
        <w:ind w:left="405"/>
        <w:rPr>
          <w:rFonts w:ascii="Times New Roman" w:hAnsi="Times New Roman" w:cs="Times New Roman"/>
          <w:b/>
        </w:rPr>
      </w:pPr>
      <w:r w:rsidRPr="00084168">
        <w:rPr>
          <w:rFonts w:ascii="Times New Roman" w:hAnsi="Times New Roman" w:cs="Times New Roman"/>
          <w:b/>
        </w:rPr>
        <w:t xml:space="preserve"> III. MJERE ZA UREĐIVANJE I ODRŽAVANJE POLJOPRIVREDNIH RUDINA </w:t>
      </w:r>
    </w:p>
    <w:p w:rsidR="00084168" w:rsidRDefault="00084168" w:rsidP="00857333">
      <w:pPr>
        <w:pStyle w:val="Bezproreda"/>
        <w:ind w:left="405"/>
        <w:rPr>
          <w:rFonts w:ascii="Times New Roman" w:hAnsi="Times New Roman" w:cs="Times New Roman"/>
        </w:rPr>
      </w:pPr>
    </w:p>
    <w:p w:rsidR="00084168" w:rsidRDefault="002D369B" w:rsidP="00084168">
      <w:pPr>
        <w:pStyle w:val="Bezproreda"/>
        <w:ind w:left="405"/>
        <w:jc w:val="center"/>
        <w:rPr>
          <w:rFonts w:ascii="Times New Roman" w:hAnsi="Times New Roman" w:cs="Times New Roman"/>
        </w:rPr>
      </w:pPr>
      <w:r w:rsidRPr="00857333">
        <w:rPr>
          <w:rFonts w:ascii="Times New Roman" w:hAnsi="Times New Roman" w:cs="Times New Roman"/>
        </w:rPr>
        <w:t>Članak 15.</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 Vlasnici i posjednici poljoprivrednog zemljišta dužni su primjenjivati mjere za uređivanje i održavanje poljoprivrednih rudina: </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1. održavanje živica i međa </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2. održavanje poljskih putova </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3. uređivanje i održavanje kanala oborinske odvodnje</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 4. sprječavanje zasjenjivanja susjednih čestica </w:t>
      </w:r>
    </w:p>
    <w:p w:rsidR="00084168" w:rsidRDefault="002D369B" w:rsidP="00857333">
      <w:pPr>
        <w:pStyle w:val="Bezproreda"/>
        <w:ind w:left="405"/>
        <w:rPr>
          <w:rFonts w:ascii="Times New Roman" w:hAnsi="Times New Roman" w:cs="Times New Roman"/>
        </w:rPr>
      </w:pPr>
      <w:r w:rsidRPr="00857333">
        <w:rPr>
          <w:rFonts w:ascii="Times New Roman" w:hAnsi="Times New Roman" w:cs="Times New Roman"/>
        </w:rPr>
        <w:t xml:space="preserve">5. sadnja i održavanje vjetrobranskih pojasa. </w:t>
      </w:r>
    </w:p>
    <w:p w:rsidR="00084168" w:rsidRDefault="00084168" w:rsidP="00857333">
      <w:pPr>
        <w:pStyle w:val="Bezproreda"/>
        <w:ind w:left="405"/>
        <w:rPr>
          <w:rFonts w:ascii="Times New Roman" w:hAnsi="Times New Roman" w:cs="Times New Roman"/>
        </w:rPr>
      </w:pPr>
    </w:p>
    <w:p w:rsidR="00084168" w:rsidRDefault="002D369B" w:rsidP="00084168">
      <w:pPr>
        <w:pStyle w:val="Bezproreda"/>
        <w:numPr>
          <w:ilvl w:val="0"/>
          <w:numId w:val="5"/>
        </w:numPr>
        <w:rPr>
          <w:rFonts w:ascii="Times New Roman" w:hAnsi="Times New Roman" w:cs="Times New Roman"/>
          <w:b/>
        </w:rPr>
      </w:pPr>
      <w:r w:rsidRPr="00084168">
        <w:rPr>
          <w:rFonts w:ascii="Times New Roman" w:hAnsi="Times New Roman" w:cs="Times New Roman"/>
          <w:b/>
        </w:rPr>
        <w:t>Održavanje živica i međa</w:t>
      </w:r>
    </w:p>
    <w:p w:rsidR="00084168" w:rsidRPr="00084168" w:rsidRDefault="00084168" w:rsidP="00084168">
      <w:pPr>
        <w:pStyle w:val="Bezproreda"/>
        <w:ind w:left="765"/>
        <w:rPr>
          <w:rFonts w:ascii="Times New Roman" w:hAnsi="Times New Roman" w:cs="Times New Roman"/>
          <w:b/>
        </w:rPr>
      </w:pPr>
    </w:p>
    <w:p w:rsidR="00084168" w:rsidRPr="00084168" w:rsidRDefault="002D369B" w:rsidP="00084168">
      <w:pPr>
        <w:pStyle w:val="Bezproreda"/>
        <w:ind w:left="405"/>
        <w:jc w:val="center"/>
        <w:rPr>
          <w:rFonts w:ascii="Times New Roman" w:hAnsi="Times New Roman" w:cs="Times New Roman"/>
        </w:rPr>
      </w:pPr>
      <w:r w:rsidRPr="00084168">
        <w:rPr>
          <w:rFonts w:ascii="Times New Roman" w:hAnsi="Times New Roman" w:cs="Times New Roman"/>
        </w:rPr>
        <w:t>Članak 16.</w:t>
      </w:r>
    </w:p>
    <w:p w:rsidR="00084168" w:rsidRPr="00084168" w:rsidRDefault="002D369B" w:rsidP="00084168">
      <w:pPr>
        <w:pStyle w:val="Bezproreda"/>
        <w:numPr>
          <w:ilvl w:val="0"/>
          <w:numId w:val="4"/>
        </w:numPr>
        <w:rPr>
          <w:rFonts w:ascii="Times New Roman" w:hAnsi="Times New Roman" w:cs="Times New Roman"/>
        </w:rPr>
      </w:pPr>
      <w:r w:rsidRPr="00084168">
        <w:rPr>
          <w:rFonts w:ascii="Times New Roman" w:hAnsi="Times New Roman" w:cs="Times New Roman"/>
        </w:rPr>
        <w:t xml:space="preserve">Vlasnici i posjednici poljoprivrednog zemljišta koji zasade živicu, dužni su je redovito održavati i podrezivati na način da se spriječi zakorovljenost živice, širenje na susjedno zemljište i putove i zasjenjivanje parcela te iste formirati na način da ne ometaju promet, vidljivost i preglednost poljskih putova. </w:t>
      </w:r>
    </w:p>
    <w:p w:rsidR="00084168" w:rsidRPr="00084168" w:rsidRDefault="002D369B" w:rsidP="00084168">
      <w:pPr>
        <w:pStyle w:val="Bezproreda"/>
        <w:numPr>
          <w:ilvl w:val="0"/>
          <w:numId w:val="4"/>
        </w:numPr>
        <w:rPr>
          <w:rFonts w:ascii="Times New Roman" w:hAnsi="Times New Roman" w:cs="Times New Roman"/>
        </w:rPr>
      </w:pPr>
      <w:r w:rsidRPr="00084168">
        <w:rPr>
          <w:rFonts w:ascii="Times New Roman" w:hAnsi="Times New Roman" w:cs="Times New Roman"/>
        </w:rPr>
        <w:t xml:space="preserve"> Živice uz poljske putove, odnosno međe mogu se zasaditi najmanje 0,5 m od ruba puta, odnosno međe i ne mogu biti šire od 0,5 m te se u svrhu sprečavanja zasjenjivanja susjednih parcela moraju obrezivati, tako da njihova visina ne prelazi 1 m. </w:t>
      </w:r>
    </w:p>
    <w:p w:rsidR="00084168" w:rsidRPr="00084168" w:rsidRDefault="002D369B" w:rsidP="00084168">
      <w:pPr>
        <w:pStyle w:val="Bezproreda"/>
        <w:numPr>
          <w:ilvl w:val="0"/>
          <w:numId w:val="4"/>
        </w:numPr>
        <w:rPr>
          <w:rFonts w:ascii="Times New Roman" w:hAnsi="Times New Roman" w:cs="Times New Roman"/>
        </w:rPr>
      </w:pPr>
      <w:r w:rsidRPr="00084168">
        <w:rPr>
          <w:rFonts w:ascii="Times New Roman" w:hAnsi="Times New Roman" w:cs="Times New Roman"/>
        </w:rPr>
        <w:t xml:space="preserve"> Vlasnici i posjednici poljoprivrednog zemljišta dužni su održavati međe tako da budu vidljivo označene, očišćene od korova i višegodišnjeg raslinja te da ne ometaju provedbu agrotehničkih zahvata. </w:t>
      </w:r>
    </w:p>
    <w:p w:rsidR="00084168" w:rsidRPr="00084168" w:rsidRDefault="002D369B" w:rsidP="00084168">
      <w:pPr>
        <w:pStyle w:val="Bezproreda"/>
        <w:numPr>
          <w:ilvl w:val="0"/>
          <w:numId w:val="4"/>
        </w:numPr>
        <w:rPr>
          <w:rFonts w:ascii="Times New Roman" w:hAnsi="Times New Roman" w:cs="Times New Roman"/>
        </w:rPr>
      </w:pPr>
      <w:r w:rsidRPr="00084168">
        <w:rPr>
          <w:rFonts w:ascii="Times New Roman" w:hAnsi="Times New Roman" w:cs="Times New Roman"/>
        </w:rPr>
        <w:t xml:space="preserve"> Zabranjeno je izoravanje i oštećivanje međa.</w:t>
      </w:r>
    </w:p>
    <w:p w:rsidR="00084168" w:rsidRDefault="002D369B" w:rsidP="00084168">
      <w:pPr>
        <w:pStyle w:val="Bezproreda"/>
        <w:numPr>
          <w:ilvl w:val="0"/>
          <w:numId w:val="4"/>
        </w:numPr>
        <w:rPr>
          <w:rFonts w:ascii="Times New Roman" w:hAnsi="Times New Roman" w:cs="Times New Roman"/>
        </w:rPr>
      </w:pPr>
      <w:r w:rsidRPr="00084168">
        <w:rPr>
          <w:rFonts w:ascii="Times New Roman" w:hAnsi="Times New Roman" w:cs="Times New Roman"/>
        </w:rPr>
        <w:t xml:space="preserve"> Za ograđivanje parcela na međama zabranjuje se korištenje bodljikave žice i armaturnih mreža. </w:t>
      </w:r>
    </w:p>
    <w:p w:rsidR="00084168" w:rsidRDefault="00084168" w:rsidP="00084168">
      <w:pPr>
        <w:pStyle w:val="Bezproreda"/>
        <w:ind w:left="765"/>
        <w:rPr>
          <w:rFonts w:ascii="Times New Roman" w:hAnsi="Times New Roman" w:cs="Times New Roman"/>
        </w:rPr>
      </w:pPr>
    </w:p>
    <w:p w:rsidR="00084168" w:rsidRPr="00084168" w:rsidRDefault="002D369B" w:rsidP="00084168">
      <w:pPr>
        <w:pStyle w:val="Bezproreda"/>
        <w:ind w:left="765"/>
        <w:rPr>
          <w:rFonts w:ascii="Times New Roman" w:hAnsi="Times New Roman" w:cs="Times New Roman"/>
          <w:b/>
          <w:sz w:val="24"/>
          <w:szCs w:val="24"/>
        </w:rPr>
      </w:pPr>
      <w:r w:rsidRPr="00084168">
        <w:rPr>
          <w:rFonts w:ascii="Times New Roman" w:hAnsi="Times New Roman" w:cs="Times New Roman"/>
          <w:b/>
          <w:sz w:val="24"/>
          <w:szCs w:val="24"/>
        </w:rPr>
        <w:t xml:space="preserve">2. Održavanje poljskih putova </w:t>
      </w:r>
    </w:p>
    <w:p w:rsidR="00084168" w:rsidRPr="00084168" w:rsidRDefault="00084168" w:rsidP="00084168">
      <w:pPr>
        <w:pStyle w:val="Bezproreda"/>
        <w:ind w:left="765"/>
        <w:rPr>
          <w:rFonts w:ascii="Times New Roman" w:hAnsi="Times New Roman" w:cs="Times New Roman"/>
        </w:rPr>
      </w:pPr>
    </w:p>
    <w:p w:rsidR="00084168" w:rsidRPr="00084168" w:rsidRDefault="002D369B" w:rsidP="00084168">
      <w:pPr>
        <w:pStyle w:val="Bezproreda"/>
        <w:ind w:left="765"/>
        <w:jc w:val="center"/>
        <w:rPr>
          <w:rFonts w:ascii="Times New Roman" w:hAnsi="Times New Roman" w:cs="Times New Roman"/>
        </w:rPr>
      </w:pPr>
      <w:r w:rsidRPr="00084168">
        <w:rPr>
          <w:rFonts w:ascii="Times New Roman" w:hAnsi="Times New Roman" w:cs="Times New Roman"/>
        </w:rPr>
        <w:t>Članak 17.</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(1) Poljskim putom u smislu ove Odluke smatra se svaki nerazvrstani put koji se koristi za promet ili prilaz poljoprivrednom zemljištu, a kojim se koristi veći broj korisnika.</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(2) Vlasnici i posjednici poljoprivrednog zemljišta dužni su zajednički brinuti o održavanju poljskih putova koje koriste. </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(3) Pod održavanjem poljskih putova smatra se naročito: </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redovito održavanje i uređivanje poljskih putova tako da ne ometaju provođenje agrotehničkih mjera i prolazak vatrogasnih vozila,</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 nasipavanje oštećenih dionica i udarnih rupa odgovarajućim materijalom,</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 čišćenje i održavanje odvodnih kanala i propusta, </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sprječavanje širenja živica i drugog raslinja uz putove, </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sječa pojedinih stabala ili grana koje otežavaju korištenje puta, </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održavanje suhozida, saniranje oštećenih dijelova suhozida i prolaza,</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 sprječavanje oštećivanja putova njihovim nepravilnim korištenjem (preopterećenje, neovlašteni građevinski zahvati, nasipavanje otpadnim materijalom i sl.), </w:t>
      </w:r>
    </w:p>
    <w:p w:rsidR="00084168" w:rsidRPr="00084168" w:rsidRDefault="002D369B" w:rsidP="00084168">
      <w:pPr>
        <w:pStyle w:val="Bezproreda"/>
        <w:ind w:left="765"/>
        <w:rPr>
          <w:rFonts w:ascii="Times New Roman" w:hAnsi="Times New Roman" w:cs="Times New Roman"/>
        </w:rPr>
      </w:pPr>
      <w:r w:rsidRPr="00084168">
        <w:rPr>
          <w:rFonts w:ascii="Times New Roman" w:hAnsi="Times New Roman" w:cs="Times New Roman"/>
        </w:rPr>
        <w:t>- sprječavanje uzurpacije putova i zemljišta u njihovom zaštitnom pojasu.</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(4) Poljski put utvrđen kao nerazvrstana cesta održava se sukladno propisima o cestama i komunalnom gospodarstvu. </w:t>
      </w:r>
    </w:p>
    <w:p w:rsidR="001B7E1E" w:rsidRPr="00084168" w:rsidRDefault="001B7E1E" w:rsidP="00084168">
      <w:pPr>
        <w:pStyle w:val="Bezproreda"/>
        <w:ind w:left="765"/>
        <w:rPr>
          <w:rFonts w:ascii="Times New Roman" w:hAnsi="Times New Roman" w:cs="Times New Roman"/>
        </w:rPr>
      </w:pPr>
    </w:p>
    <w:p w:rsidR="00084168" w:rsidRPr="00084168" w:rsidRDefault="002D369B" w:rsidP="00084168">
      <w:pPr>
        <w:pStyle w:val="Bezproreda"/>
        <w:ind w:left="765"/>
        <w:jc w:val="center"/>
        <w:rPr>
          <w:rFonts w:ascii="Times New Roman" w:hAnsi="Times New Roman" w:cs="Times New Roman"/>
        </w:rPr>
      </w:pPr>
      <w:r w:rsidRPr="00084168">
        <w:rPr>
          <w:rFonts w:ascii="Times New Roman" w:hAnsi="Times New Roman" w:cs="Times New Roman"/>
        </w:rPr>
        <w:lastRenderedPageBreak/>
        <w:t>Članak 18.</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Zabranjuju se sve radnje koje mogu dovesti do uništavanja poljskih putova, a naročito:</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 preoravanje poljskih putova,</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 sužavanje poljskih putova,</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 nanošenje zemlje ili raslinja na poljske putove prilikom obrađivanja zemljišta, </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uništavanje zelenog pojasa uz poljske putove, </w:t>
      </w:r>
    </w:p>
    <w:p w:rsidR="00084168"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skretanje oborinskih i drugih voda na poljske putove. </w:t>
      </w:r>
    </w:p>
    <w:p w:rsidR="003562FB" w:rsidRDefault="003562FB" w:rsidP="00084168">
      <w:pPr>
        <w:pStyle w:val="Bezproreda"/>
        <w:ind w:left="765"/>
        <w:rPr>
          <w:rFonts w:ascii="Times New Roman" w:hAnsi="Times New Roman" w:cs="Times New Roman"/>
        </w:rPr>
      </w:pPr>
    </w:p>
    <w:p w:rsidR="00084168" w:rsidRDefault="002D369B" w:rsidP="00084168">
      <w:pPr>
        <w:pStyle w:val="Bezproreda"/>
        <w:ind w:left="765"/>
        <w:rPr>
          <w:rFonts w:ascii="Times New Roman" w:hAnsi="Times New Roman" w:cs="Times New Roman"/>
          <w:b/>
          <w:sz w:val="24"/>
          <w:szCs w:val="24"/>
        </w:rPr>
      </w:pPr>
      <w:r w:rsidRPr="00084168">
        <w:rPr>
          <w:rFonts w:ascii="Times New Roman" w:hAnsi="Times New Roman" w:cs="Times New Roman"/>
          <w:b/>
          <w:sz w:val="24"/>
          <w:szCs w:val="24"/>
        </w:rPr>
        <w:t>3. Uređivanje i održavanje kanala oborinske odvodnje</w:t>
      </w:r>
    </w:p>
    <w:p w:rsidR="003562FB" w:rsidRPr="00084168" w:rsidRDefault="003562FB" w:rsidP="00084168">
      <w:pPr>
        <w:pStyle w:val="Bezproreda"/>
        <w:ind w:left="765"/>
        <w:rPr>
          <w:rFonts w:ascii="Times New Roman" w:hAnsi="Times New Roman" w:cs="Times New Roman"/>
          <w:b/>
          <w:sz w:val="24"/>
          <w:szCs w:val="24"/>
        </w:rPr>
      </w:pPr>
    </w:p>
    <w:p w:rsidR="003562FB" w:rsidRDefault="002D369B" w:rsidP="003562FB">
      <w:pPr>
        <w:pStyle w:val="Bezproreda"/>
        <w:ind w:left="765"/>
        <w:jc w:val="center"/>
        <w:rPr>
          <w:rFonts w:ascii="Times New Roman" w:hAnsi="Times New Roman" w:cs="Times New Roman"/>
        </w:rPr>
      </w:pPr>
      <w:r w:rsidRPr="00084168">
        <w:rPr>
          <w:rFonts w:ascii="Times New Roman" w:hAnsi="Times New Roman" w:cs="Times New Roman"/>
        </w:rPr>
        <w:t>Članak 19.</w:t>
      </w:r>
    </w:p>
    <w:p w:rsidR="003562FB"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 (1) Vlasnici, odnosno posjednici poljoprivrednog zemljišta kroz koje prolaze prirodni ili umjetni kanali oborinskih voda, odnosno vlasnici ili posjednici tih kanala dužni su ih čistiti tako da se spriječi odronjavanje zemlje, zarastanje korovom i raslinjem, odnosno omogući prirodni tok oborinskih voda. </w:t>
      </w:r>
    </w:p>
    <w:p w:rsidR="003562FB" w:rsidRDefault="002D369B" w:rsidP="00084168">
      <w:pPr>
        <w:pStyle w:val="Bezproreda"/>
        <w:ind w:left="765"/>
        <w:rPr>
          <w:rFonts w:ascii="Times New Roman" w:hAnsi="Times New Roman" w:cs="Times New Roman"/>
        </w:rPr>
      </w:pPr>
      <w:r w:rsidRPr="00084168">
        <w:rPr>
          <w:rFonts w:ascii="Times New Roman" w:hAnsi="Times New Roman" w:cs="Times New Roman"/>
        </w:rPr>
        <w:t xml:space="preserve">(2) Zabranjuje se svako zatrpavanje kanala iz stavka 1. ovoga članka, osim kada se to radi temeljem projektne dokumentacije i valjane dozvole nadležnih tijela, koju je ishodio vlasnik, odnosno posjednik poljoprivrednog zemljišta. </w:t>
      </w:r>
    </w:p>
    <w:p w:rsidR="003562FB" w:rsidRDefault="003562FB" w:rsidP="00084168">
      <w:pPr>
        <w:pStyle w:val="Bezproreda"/>
        <w:ind w:left="765"/>
        <w:rPr>
          <w:rFonts w:ascii="Times New Roman" w:hAnsi="Times New Roman" w:cs="Times New Roman"/>
        </w:rPr>
      </w:pPr>
    </w:p>
    <w:p w:rsidR="003562FB" w:rsidRDefault="002D369B" w:rsidP="00084168">
      <w:pPr>
        <w:pStyle w:val="Bezproreda"/>
        <w:ind w:left="765"/>
        <w:rPr>
          <w:rFonts w:ascii="Times New Roman" w:hAnsi="Times New Roman" w:cs="Times New Roman"/>
          <w:b/>
          <w:sz w:val="24"/>
          <w:szCs w:val="24"/>
        </w:rPr>
      </w:pPr>
      <w:r w:rsidRPr="003562FB">
        <w:rPr>
          <w:rFonts w:ascii="Times New Roman" w:hAnsi="Times New Roman" w:cs="Times New Roman"/>
          <w:b/>
          <w:sz w:val="24"/>
          <w:szCs w:val="24"/>
        </w:rPr>
        <w:t xml:space="preserve">4. Sprečavanje zasjenjivanja susjednih čestica </w:t>
      </w:r>
    </w:p>
    <w:p w:rsidR="003562FB" w:rsidRPr="003562FB" w:rsidRDefault="003562FB" w:rsidP="00084168">
      <w:pPr>
        <w:pStyle w:val="Bezproreda"/>
        <w:ind w:left="765"/>
        <w:rPr>
          <w:rFonts w:ascii="Times New Roman" w:hAnsi="Times New Roman" w:cs="Times New Roman"/>
          <w:b/>
          <w:sz w:val="24"/>
          <w:szCs w:val="24"/>
        </w:rPr>
      </w:pPr>
    </w:p>
    <w:p w:rsidR="003562FB" w:rsidRPr="00046248" w:rsidRDefault="002D369B" w:rsidP="003562FB">
      <w:pPr>
        <w:pStyle w:val="Bezproreda"/>
        <w:ind w:left="765"/>
        <w:jc w:val="center"/>
        <w:rPr>
          <w:rFonts w:ascii="Times New Roman" w:hAnsi="Times New Roman" w:cs="Times New Roman"/>
        </w:rPr>
      </w:pPr>
      <w:r w:rsidRPr="00046248">
        <w:rPr>
          <w:rFonts w:ascii="Times New Roman" w:hAnsi="Times New Roman" w:cs="Times New Roman"/>
        </w:rPr>
        <w:t>Članak 20.</w:t>
      </w:r>
    </w:p>
    <w:p w:rsidR="003562FB"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t xml:space="preserve"> (1) Radi sprječavanja zasjenjivanja susjednih parcela na kojima se vrši poljoprivredna proizvodnja, zabranjuje se sadnja visokog raslinja neposredno uz međe, a u protivnom oštećeni vlasnici susjednih poljoprivrednih parcela mogu poduzimati radnje za nadoknadu štete sukladno Zakonu o vlasništvu i drugim stvarnim pravima. </w:t>
      </w:r>
    </w:p>
    <w:p w:rsidR="003562FB"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t xml:space="preserve">(2) Vlasnici, odnosno posjednici poljoprivrednog zemljišta ne smiju sadnjom voćaka ili drugih </w:t>
      </w:r>
      <w:proofErr w:type="spellStart"/>
      <w:r w:rsidRPr="00046248">
        <w:rPr>
          <w:rFonts w:ascii="Times New Roman" w:hAnsi="Times New Roman" w:cs="Times New Roman"/>
        </w:rPr>
        <w:t>visokorastućih</w:t>
      </w:r>
      <w:proofErr w:type="spellEnd"/>
      <w:r w:rsidRPr="00046248">
        <w:rPr>
          <w:rFonts w:ascii="Times New Roman" w:hAnsi="Times New Roman" w:cs="Times New Roman"/>
        </w:rPr>
        <w:t xml:space="preserve"> kultura zasjenjivati susjedne parcele, te tako onemogućavati ili umanjivati poljoprivrednu proizvodnju na tim parcelama. </w:t>
      </w:r>
    </w:p>
    <w:p w:rsidR="003562FB"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t>(3) Pojedinačna stabla, odnosno trajni nasadi sade se na dovoljnoj udaljenosti od susjednih parcela da ne zasjene susjedno zemljište.</w:t>
      </w:r>
    </w:p>
    <w:p w:rsidR="003562FB" w:rsidRPr="00046248" w:rsidRDefault="003562FB" w:rsidP="00084168">
      <w:pPr>
        <w:pStyle w:val="Bezproreda"/>
        <w:ind w:left="765"/>
        <w:rPr>
          <w:rFonts w:ascii="Times New Roman" w:hAnsi="Times New Roman" w:cs="Times New Roman"/>
        </w:rPr>
      </w:pPr>
    </w:p>
    <w:p w:rsidR="003562FB" w:rsidRDefault="003562FB" w:rsidP="003562FB">
      <w:pPr>
        <w:pStyle w:val="Bezproreda"/>
        <w:ind w:firstLine="708"/>
        <w:rPr>
          <w:rFonts w:ascii="Times New Roman" w:hAnsi="Times New Roman" w:cs="Times New Roman"/>
          <w:b/>
          <w:sz w:val="24"/>
          <w:szCs w:val="24"/>
        </w:rPr>
      </w:pPr>
      <w:r>
        <w:rPr>
          <w:rFonts w:ascii="Times New Roman" w:hAnsi="Times New Roman" w:cs="Times New Roman"/>
          <w:b/>
          <w:sz w:val="24"/>
          <w:szCs w:val="24"/>
        </w:rPr>
        <w:t>5.</w:t>
      </w:r>
      <w:r w:rsidR="002D369B" w:rsidRPr="003562FB">
        <w:rPr>
          <w:rFonts w:ascii="Times New Roman" w:hAnsi="Times New Roman" w:cs="Times New Roman"/>
          <w:b/>
          <w:sz w:val="24"/>
          <w:szCs w:val="24"/>
        </w:rPr>
        <w:t xml:space="preserve">Sadnja i održavanje vjetrobranskih pojasa </w:t>
      </w:r>
    </w:p>
    <w:p w:rsidR="003562FB" w:rsidRPr="003562FB" w:rsidRDefault="003562FB" w:rsidP="003562FB">
      <w:pPr>
        <w:pStyle w:val="Bezproreda"/>
        <w:ind w:left="405"/>
        <w:rPr>
          <w:rFonts w:ascii="Times New Roman" w:hAnsi="Times New Roman" w:cs="Times New Roman"/>
          <w:b/>
          <w:sz w:val="24"/>
          <w:szCs w:val="24"/>
        </w:rPr>
      </w:pPr>
    </w:p>
    <w:p w:rsidR="003562FB" w:rsidRPr="00046248" w:rsidRDefault="002D369B" w:rsidP="003562FB">
      <w:pPr>
        <w:pStyle w:val="Bezproreda"/>
        <w:ind w:left="765"/>
        <w:jc w:val="center"/>
        <w:rPr>
          <w:rFonts w:ascii="Times New Roman" w:hAnsi="Times New Roman" w:cs="Times New Roman"/>
        </w:rPr>
      </w:pPr>
      <w:r w:rsidRPr="00046248">
        <w:rPr>
          <w:rFonts w:ascii="Times New Roman" w:hAnsi="Times New Roman" w:cs="Times New Roman"/>
        </w:rPr>
        <w:t>Članak 21.</w:t>
      </w:r>
    </w:p>
    <w:p w:rsidR="003562FB"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t xml:space="preserve"> (1) Radi uređivanja i održavanja poljoprivrednih rudina, a na područjima na kojima je zbog izloženosti vjetru većeg intenziteta ili duljeg trajanja otežana ili smanjena poljoprivredna proizvodnja, vlasnik je dužan određeni pojas zemljišta zasaditi stablašicama. </w:t>
      </w:r>
    </w:p>
    <w:p w:rsidR="003562FB"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t xml:space="preserve">(2) Stablašice, koje čine vjetrobranski pojas, vlasnici, odnosno posjednici poljoprivrednog zemljišta dužni su redovito održavati i obnavljati. </w:t>
      </w:r>
    </w:p>
    <w:p w:rsidR="003562FB" w:rsidRDefault="003562FB" w:rsidP="00084168">
      <w:pPr>
        <w:pStyle w:val="Bezproreda"/>
        <w:ind w:left="765"/>
      </w:pPr>
    </w:p>
    <w:p w:rsidR="003562FB" w:rsidRPr="003562FB" w:rsidRDefault="002D369B" w:rsidP="00084168">
      <w:pPr>
        <w:pStyle w:val="Bezproreda"/>
        <w:ind w:left="765"/>
        <w:rPr>
          <w:rFonts w:ascii="Times New Roman" w:hAnsi="Times New Roman" w:cs="Times New Roman"/>
          <w:b/>
          <w:sz w:val="24"/>
          <w:szCs w:val="24"/>
        </w:rPr>
      </w:pPr>
      <w:r w:rsidRPr="003562FB">
        <w:rPr>
          <w:rFonts w:ascii="Times New Roman" w:hAnsi="Times New Roman" w:cs="Times New Roman"/>
          <w:b/>
          <w:sz w:val="24"/>
          <w:szCs w:val="24"/>
        </w:rPr>
        <w:t>IV. MJERE ZAŠTITE OD POŽARA</w:t>
      </w:r>
    </w:p>
    <w:p w:rsidR="003562FB" w:rsidRDefault="003562FB" w:rsidP="00084168">
      <w:pPr>
        <w:pStyle w:val="Bezproreda"/>
        <w:ind w:left="765"/>
      </w:pPr>
    </w:p>
    <w:p w:rsidR="003562FB" w:rsidRPr="00046248" w:rsidRDefault="002D369B" w:rsidP="003A72B5">
      <w:pPr>
        <w:pStyle w:val="Bezproreda"/>
        <w:ind w:left="765"/>
        <w:jc w:val="center"/>
        <w:rPr>
          <w:rFonts w:ascii="Times New Roman" w:hAnsi="Times New Roman" w:cs="Times New Roman"/>
        </w:rPr>
      </w:pPr>
      <w:r w:rsidRPr="00046248">
        <w:rPr>
          <w:rFonts w:ascii="Times New Roman" w:hAnsi="Times New Roman" w:cs="Times New Roman"/>
        </w:rPr>
        <w:t>Članak 22.</w:t>
      </w:r>
    </w:p>
    <w:p w:rsidR="003A72B5" w:rsidRPr="00046248" w:rsidRDefault="003A72B5" w:rsidP="00084168">
      <w:pPr>
        <w:pStyle w:val="Bezproreda"/>
        <w:ind w:left="765"/>
        <w:rPr>
          <w:rFonts w:ascii="Times New Roman" w:hAnsi="Times New Roman" w:cs="Times New Roman"/>
        </w:rPr>
      </w:pPr>
      <w:r w:rsidRPr="00046248">
        <w:rPr>
          <w:rFonts w:ascii="Times New Roman" w:hAnsi="Times New Roman" w:cs="Times New Roman"/>
        </w:rPr>
        <w:t xml:space="preserve"> </w:t>
      </w:r>
      <w:r w:rsidR="002D369B" w:rsidRPr="00046248">
        <w:rPr>
          <w:rFonts w:ascii="Times New Roman" w:hAnsi="Times New Roman" w:cs="Times New Roman"/>
        </w:rPr>
        <w:t xml:space="preserve">Radi sprječavanja pojave i širenja požara na poljoprivrednom zemljištu, vlasnici odnosno posjednici dužni su poduzimati slijedeće mjere: </w:t>
      </w:r>
    </w:p>
    <w:p w:rsidR="003A72B5"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održavati, uređivati i čistiti međe, živice, kanale, te poljske i šumske putove,</w:t>
      </w:r>
    </w:p>
    <w:p w:rsidR="003A72B5"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t xml:space="preserve"> </w:t>
      </w:r>
      <w:r w:rsidRPr="00046248">
        <w:rPr>
          <w:rFonts w:ascii="Times New Roman" w:hAnsi="Times New Roman" w:cs="Times New Roman"/>
        </w:rPr>
        <w:sym w:font="Symbol" w:char="F02D"/>
      </w:r>
      <w:r w:rsidRPr="00046248">
        <w:rPr>
          <w:rFonts w:ascii="Times New Roman" w:hAnsi="Times New Roman" w:cs="Times New Roman"/>
        </w:rPr>
        <w:t xml:space="preserve"> uklanjati suhe biljne ostatke nakon provedenih agrotehničkih mjera i nakon žetve, berbe i sl., najkasnije do 01. lipnja tekuće godine, </w:t>
      </w:r>
    </w:p>
    <w:p w:rsidR="003A72B5" w:rsidRPr="00046248" w:rsidRDefault="002D369B" w:rsidP="00084168">
      <w:pPr>
        <w:pStyle w:val="Bezproreda"/>
        <w:ind w:left="76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odstraniti biljne ostatke nakon sječe i čišćenja šume, putova i međa na šumskom zemljištu koje graniči s poljoprivrednim zemljištem, </w:t>
      </w:r>
    </w:p>
    <w:p w:rsidR="003A72B5" w:rsidRDefault="002D369B" w:rsidP="00084168">
      <w:pPr>
        <w:pStyle w:val="Bezproreda"/>
        <w:ind w:left="76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uz međe preorati ili očistiti zemljište zatravljeno suhim biljem i biljnim otpadom. </w:t>
      </w:r>
    </w:p>
    <w:p w:rsidR="001B7E1E" w:rsidRDefault="001B7E1E" w:rsidP="00084168">
      <w:pPr>
        <w:pStyle w:val="Bezproreda"/>
        <w:ind w:left="765"/>
        <w:rPr>
          <w:rFonts w:ascii="Times New Roman" w:hAnsi="Times New Roman" w:cs="Times New Roman"/>
        </w:rPr>
      </w:pPr>
    </w:p>
    <w:p w:rsidR="001B7E1E" w:rsidRPr="00046248" w:rsidRDefault="001B7E1E" w:rsidP="00084168">
      <w:pPr>
        <w:pStyle w:val="Bezproreda"/>
        <w:ind w:left="765"/>
        <w:rPr>
          <w:rFonts w:ascii="Times New Roman" w:hAnsi="Times New Roman" w:cs="Times New Roman"/>
        </w:rPr>
      </w:pPr>
    </w:p>
    <w:p w:rsidR="003A72B5" w:rsidRPr="00046248" w:rsidRDefault="002D369B" w:rsidP="003A72B5">
      <w:pPr>
        <w:pStyle w:val="Bezproreda"/>
        <w:ind w:left="765"/>
        <w:jc w:val="center"/>
        <w:rPr>
          <w:rFonts w:ascii="Times New Roman" w:hAnsi="Times New Roman" w:cs="Times New Roman"/>
        </w:rPr>
      </w:pPr>
      <w:r w:rsidRPr="00046248">
        <w:rPr>
          <w:rFonts w:ascii="Times New Roman" w:hAnsi="Times New Roman" w:cs="Times New Roman"/>
        </w:rPr>
        <w:lastRenderedPageBreak/>
        <w:t>Članak 23.</w:t>
      </w:r>
    </w:p>
    <w:p w:rsidR="003A72B5" w:rsidRPr="00046248" w:rsidRDefault="002D369B" w:rsidP="003A72B5">
      <w:pPr>
        <w:pStyle w:val="Bezproreda"/>
        <w:numPr>
          <w:ilvl w:val="0"/>
          <w:numId w:val="6"/>
        </w:numPr>
        <w:rPr>
          <w:rFonts w:ascii="Times New Roman" w:hAnsi="Times New Roman" w:cs="Times New Roman"/>
        </w:rPr>
      </w:pPr>
      <w:r w:rsidRPr="00046248">
        <w:rPr>
          <w:rFonts w:ascii="Times New Roman" w:hAnsi="Times New Roman" w:cs="Times New Roman"/>
        </w:rPr>
        <w:t xml:space="preserve">Provedba agrotehničkih mjera iz članka 3. spaljivanjem biljnih ostataka može se obavljati isključivo uz poduzimanje odgovarajućih mjera zaštite od požara, odnosno vlasnik, odnosno posjednik poljoprivrednog zemljišta obvezan je: </w:t>
      </w:r>
    </w:p>
    <w:p w:rsidR="003A72B5"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w:t>
      </w:r>
      <w:r w:rsidR="003A72B5" w:rsidRPr="00046248">
        <w:rPr>
          <w:rFonts w:ascii="Times New Roman" w:hAnsi="Times New Roman" w:cs="Times New Roman"/>
        </w:rPr>
        <w:t xml:space="preserve">prethodno obavijestiti DVD  Marina </w:t>
      </w:r>
      <w:r w:rsidRPr="00046248">
        <w:rPr>
          <w:rFonts w:ascii="Times New Roman" w:hAnsi="Times New Roman" w:cs="Times New Roman"/>
        </w:rPr>
        <w:t xml:space="preserve">o namjeri spaljivanja, </w:t>
      </w:r>
    </w:p>
    <w:p w:rsidR="003A72B5"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spaljivati biljne ostatke na najmanjoj udaljenosti od 200 m od ruba šumskog zemljišta, te najmanje na udaljenosti od 15 m od krošnji stabala, nasada na susjednim parcelama, kao i stupova i vodiča dalekovoda,</w:t>
      </w:r>
    </w:p>
    <w:p w:rsidR="003A72B5"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 </w:t>
      </w:r>
      <w:r w:rsidRPr="00046248">
        <w:rPr>
          <w:rFonts w:ascii="Times New Roman" w:hAnsi="Times New Roman" w:cs="Times New Roman"/>
        </w:rPr>
        <w:sym w:font="Symbol" w:char="F02D"/>
      </w:r>
      <w:r w:rsidRPr="00046248">
        <w:rPr>
          <w:rFonts w:ascii="Times New Roman" w:hAnsi="Times New Roman" w:cs="Times New Roman"/>
        </w:rPr>
        <w:t xml:space="preserve"> tlo na kojem se loži vatra radi spaljivanja biljnih ostataka mora se očistiti od trave i drugog gorivog materijala.</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 (2) Spaljivanju biljnih ostataka moraju nazočiti osobe koje su zapalile vatru, a uz sebe moraju imati osnovna sredstva i opremu za početno gašenje požara (lopata, posuda s vodom i sl.).</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 (3) Osobe, koje su po prethodnom odobrenju obavile loženje vatre na otvorenom prostoru, dužne su mjesto loženja pregledati i ostatke vatre u potpunosti pogasiti,</w:t>
      </w:r>
      <w:r w:rsidR="003B31FF" w:rsidRPr="00046248">
        <w:rPr>
          <w:rFonts w:ascii="Times New Roman" w:hAnsi="Times New Roman" w:cs="Times New Roman"/>
        </w:rPr>
        <w:t xml:space="preserve"> te o tome izvijestiti DVD Marina .</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(4) Spaljivanje biljnih ostataka, kao i svako loženje vatre na otvorenom, zabranjeno je na području Općine u razdoblju: </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od 01. lipnja do 30. rujna,</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 </w:t>
      </w:r>
      <w:r w:rsidRPr="00046248">
        <w:rPr>
          <w:rFonts w:ascii="Times New Roman" w:hAnsi="Times New Roman" w:cs="Times New Roman"/>
        </w:rPr>
        <w:sym w:font="Symbol" w:char="F02D"/>
      </w:r>
      <w:r w:rsidRPr="00046248">
        <w:rPr>
          <w:rFonts w:ascii="Times New Roman" w:hAnsi="Times New Roman" w:cs="Times New Roman"/>
        </w:rPr>
        <w:t xml:space="preserve"> u razdobljima kada je za područje Općine proglašena povećana, velika i vrlo velika opasnost od izbijanja požara, </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za vrijeme jakog vjetra, </w:t>
      </w:r>
    </w:p>
    <w:p w:rsidR="003B31FF" w:rsidRDefault="002D369B" w:rsidP="003A72B5">
      <w:pPr>
        <w:pStyle w:val="Bezproreda"/>
        <w:ind w:left="1125"/>
        <w:rPr>
          <w:rFonts w:ascii="Times New Roman" w:hAnsi="Times New Roman" w:cs="Times New Roman"/>
        </w:rPr>
      </w:pPr>
      <w:r w:rsidRPr="00046248">
        <w:rPr>
          <w:rFonts w:ascii="Times New Roman" w:hAnsi="Times New Roman" w:cs="Times New Roman"/>
        </w:rPr>
        <w:sym w:font="Symbol" w:char="F02D"/>
      </w:r>
      <w:r w:rsidRPr="00046248">
        <w:rPr>
          <w:rFonts w:ascii="Times New Roman" w:hAnsi="Times New Roman" w:cs="Times New Roman"/>
        </w:rPr>
        <w:t xml:space="preserve"> noću (od 20:00 do 06:00 sati). </w:t>
      </w:r>
    </w:p>
    <w:p w:rsidR="00046248" w:rsidRPr="00046248" w:rsidRDefault="00046248" w:rsidP="003A72B5">
      <w:pPr>
        <w:pStyle w:val="Bezproreda"/>
        <w:ind w:left="1125"/>
        <w:rPr>
          <w:rFonts w:ascii="Times New Roman" w:hAnsi="Times New Roman" w:cs="Times New Roman"/>
        </w:rPr>
      </w:pPr>
    </w:p>
    <w:p w:rsidR="003B31FF" w:rsidRPr="003B31FF" w:rsidRDefault="002D369B" w:rsidP="003A72B5">
      <w:pPr>
        <w:pStyle w:val="Bezproreda"/>
        <w:ind w:left="1125"/>
        <w:rPr>
          <w:rFonts w:ascii="Times New Roman" w:hAnsi="Times New Roman" w:cs="Times New Roman"/>
          <w:b/>
          <w:sz w:val="24"/>
          <w:szCs w:val="24"/>
        </w:rPr>
      </w:pPr>
      <w:r w:rsidRPr="003B31FF">
        <w:rPr>
          <w:rFonts w:ascii="Times New Roman" w:hAnsi="Times New Roman" w:cs="Times New Roman"/>
          <w:b/>
          <w:sz w:val="24"/>
          <w:szCs w:val="24"/>
        </w:rPr>
        <w:t>V. NADZOR</w:t>
      </w:r>
    </w:p>
    <w:p w:rsidR="003B31FF" w:rsidRPr="00046248" w:rsidRDefault="002D369B" w:rsidP="003B31FF">
      <w:pPr>
        <w:pStyle w:val="Bezproreda"/>
        <w:ind w:left="1125"/>
        <w:jc w:val="center"/>
        <w:rPr>
          <w:rFonts w:ascii="Times New Roman" w:hAnsi="Times New Roman" w:cs="Times New Roman"/>
        </w:rPr>
      </w:pPr>
      <w:r w:rsidRPr="00046248">
        <w:rPr>
          <w:rFonts w:ascii="Times New Roman" w:hAnsi="Times New Roman" w:cs="Times New Roman"/>
        </w:rPr>
        <w:t>Članak 24.</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 (1) Nadzor nad provedbom odredbi ove Odluke obavlja </w:t>
      </w:r>
      <w:r w:rsidR="00A50670">
        <w:rPr>
          <w:rFonts w:ascii="Times New Roman" w:hAnsi="Times New Roman" w:cs="Times New Roman"/>
        </w:rPr>
        <w:t xml:space="preserve">komunalni </w:t>
      </w:r>
      <w:r w:rsidRPr="00046248">
        <w:rPr>
          <w:rFonts w:ascii="Times New Roman" w:hAnsi="Times New Roman" w:cs="Times New Roman"/>
        </w:rPr>
        <w:t xml:space="preserve"> redar Općine</w:t>
      </w:r>
      <w:r w:rsidR="003B31FF" w:rsidRPr="00046248">
        <w:rPr>
          <w:rFonts w:ascii="Times New Roman" w:hAnsi="Times New Roman" w:cs="Times New Roman"/>
        </w:rPr>
        <w:t xml:space="preserve"> Marina</w:t>
      </w:r>
      <w:r w:rsidRPr="00046248">
        <w:rPr>
          <w:rFonts w:ascii="Times New Roman" w:hAnsi="Times New Roman" w:cs="Times New Roman"/>
        </w:rPr>
        <w:t xml:space="preserve">. </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(2) </w:t>
      </w:r>
      <w:r w:rsidR="00A50670">
        <w:rPr>
          <w:rFonts w:ascii="Times New Roman" w:hAnsi="Times New Roman" w:cs="Times New Roman"/>
        </w:rPr>
        <w:t xml:space="preserve">Komunalni </w:t>
      </w:r>
      <w:r w:rsidRPr="00046248">
        <w:rPr>
          <w:rFonts w:ascii="Times New Roman" w:hAnsi="Times New Roman" w:cs="Times New Roman"/>
        </w:rPr>
        <w:t xml:space="preserve"> redar u provedbi nadzora, može vlasnicima, odnosno posjednicima zemljišta rješenjem odrediti poduzimanje određenih mjera sukladno ovog Odluci. </w:t>
      </w:r>
    </w:p>
    <w:p w:rsidR="003B31FF" w:rsidRPr="00046248" w:rsidRDefault="00A50670" w:rsidP="003A72B5">
      <w:pPr>
        <w:pStyle w:val="Bezproreda"/>
        <w:ind w:left="1125"/>
        <w:rPr>
          <w:rFonts w:ascii="Times New Roman" w:hAnsi="Times New Roman" w:cs="Times New Roman"/>
        </w:rPr>
      </w:pPr>
      <w:r>
        <w:rPr>
          <w:rFonts w:ascii="Times New Roman" w:hAnsi="Times New Roman" w:cs="Times New Roman"/>
        </w:rPr>
        <w:t xml:space="preserve">(3) Protiv rješenja komunalnog </w:t>
      </w:r>
      <w:r w:rsidR="002D369B" w:rsidRPr="00046248">
        <w:rPr>
          <w:rFonts w:ascii="Times New Roman" w:hAnsi="Times New Roman" w:cs="Times New Roman"/>
        </w:rPr>
        <w:t xml:space="preserve"> redara iz stavka 2. ovog članka može se izjaviti žalba upravnom tijelu </w:t>
      </w:r>
      <w:r w:rsidR="003B31FF" w:rsidRPr="00046248">
        <w:rPr>
          <w:rFonts w:ascii="Times New Roman" w:hAnsi="Times New Roman" w:cs="Times New Roman"/>
        </w:rPr>
        <w:t xml:space="preserve">Splitsko-dalmatinske </w:t>
      </w:r>
      <w:r w:rsidR="002D369B" w:rsidRPr="00046248">
        <w:rPr>
          <w:rFonts w:ascii="Times New Roman" w:hAnsi="Times New Roman" w:cs="Times New Roman"/>
        </w:rPr>
        <w:t xml:space="preserve"> županije nadležnom za poslove poljoprivrede u roku od 15 dana od dana primitka rješenja.</w:t>
      </w:r>
    </w:p>
    <w:p w:rsidR="003B31FF" w:rsidRPr="00046248" w:rsidRDefault="002D369B" w:rsidP="003A72B5">
      <w:pPr>
        <w:pStyle w:val="Bezproreda"/>
        <w:ind w:left="1125"/>
        <w:rPr>
          <w:rFonts w:ascii="Times New Roman" w:hAnsi="Times New Roman" w:cs="Times New Roman"/>
        </w:rPr>
      </w:pPr>
      <w:r w:rsidRPr="00046248">
        <w:rPr>
          <w:rFonts w:ascii="Times New Roman" w:hAnsi="Times New Roman" w:cs="Times New Roman"/>
        </w:rPr>
        <w:t xml:space="preserve"> (4) Žalba protiv rješenja iz stavka 2. ovog članka ne odgađa njegovo izvršenje.</w:t>
      </w:r>
    </w:p>
    <w:p w:rsidR="003B31FF" w:rsidRPr="00046248" w:rsidRDefault="00A50670" w:rsidP="003A72B5">
      <w:pPr>
        <w:pStyle w:val="Bezproreda"/>
        <w:ind w:left="1125"/>
        <w:rPr>
          <w:rFonts w:ascii="Times New Roman" w:hAnsi="Times New Roman" w:cs="Times New Roman"/>
        </w:rPr>
      </w:pPr>
      <w:r w:rsidRPr="00046248">
        <w:rPr>
          <w:rFonts w:ascii="Times New Roman" w:hAnsi="Times New Roman" w:cs="Times New Roman"/>
        </w:rPr>
        <w:t xml:space="preserve"> </w:t>
      </w:r>
      <w:r w:rsidR="003B31FF" w:rsidRPr="00046248">
        <w:rPr>
          <w:rFonts w:ascii="Times New Roman" w:hAnsi="Times New Roman" w:cs="Times New Roman"/>
        </w:rPr>
        <w:t>(5) Ako vlasnik odnosno posjednik poljoprivrednog zemljišta ne poduzme rješenjem naređene mjere, izvršenje rješenja provest će se putem treće osobe na odgovornost i teret vlasnika odnosno posjednika poljoprivrednog zemljišta.</w:t>
      </w:r>
    </w:p>
    <w:p w:rsidR="00046248" w:rsidRPr="00046248" w:rsidRDefault="00046248" w:rsidP="003A72B5">
      <w:pPr>
        <w:pStyle w:val="Bezproreda"/>
        <w:ind w:left="1125"/>
        <w:rPr>
          <w:rFonts w:ascii="Times New Roman" w:hAnsi="Times New Roman" w:cs="Times New Roman"/>
        </w:rPr>
      </w:pPr>
    </w:p>
    <w:p w:rsidR="003B31FF" w:rsidRPr="003B31FF" w:rsidRDefault="003B31FF" w:rsidP="003A72B5">
      <w:pPr>
        <w:pStyle w:val="Bezproreda"/>
        <w:ind w:left="1125"/>
        <w:rPr>
          <w:rFonts w:ascii="Times New Roman" w:hAnsi="Times New Roman" w:cs="Times New Roman"/>
          <w:b/>
          <w:sz w:val="24"/>
          <w:szCs w:val="24"/>
        </w:rPr>
      </w:pPr>
      <w:r w:rsidRPr="003B31FF">
        <w:rPr>
          <w:rFonts w:ascii="Times New Roman" w:hAnsi="Times New Roman" w:cs="Times New Roman"/>
          <w:b/>
          <w:sz w:val="24"/>
          <w:szCs w:val="24"/>
        </w:rPr>
        <w:t xml:space="preserve"> VI. KAZNENE ODREDBE </w:t>
      </w:r>
    </w:p>
    <w:p w:rsidR="003B31FF" w:rsidRPr="00046248" w:rsidRDefault="003B31FF" w:rsidP="003B31FF">
      <w:pPr>
        <w:pStyle w:val="Bezproreda"/>
        <w:ind w:left="1125"/>
        <w:jc w:val="center"/>
        <w:rPr>
          <w:rFonts w:ascii="Times New Roman" w:hAnsi="Times New Roman" w:cs="Times New Roman"/>
        </w:rPr>
      </w:pPr>
      <w:r w:rsidRPr="00046248">
        <w:rPr>
          <w:rFonts w:ascii="Times New Roman" w:hAnsi="Times New Roman" w:cs="Times New Roman"/>
        </w:rPr>
        <w:t>Članak 25.</w:t>
      </w:r>
    </w:p>
    <w:p w:rsidR="003B31FF" w:rsidRPr="00046248" w:rsidRDefault="003B31FF" w:rsidP="003A72B5">
      <w:pPr>
        <w:pStyle w:val="Bezproreda"/>
        <w:ind w:left="1125"/>
        <w:rPr>
          <w:rFonts w:ascii="Times New Roman" w:hAnsi="Times New Roman" w:cs="Times New Roman"/>
        </w:rPr>
      </w:pPr>
      <w:r w:rsidRPr="00046248">
        <w:rPr>
          <w:rFonts w:ascii="Times New Roman" w:hAnsi="Times New Roman" w:cs="Times New Roman"/>
        </w:rPr>
        <w:t xml:space="preserve">Novčanom kaznom u iznosu od 5.000,00 kn kaznit će se pravna osoba, novčanom kaznom u iznosu od 2.500,00 kn kaznit će se fizička osoba obrtnik i osoba koja obavlja drugu samostalnu djelatnost, a novčanom kaznom u iznosu od 1.000,00 kn kaznit će se odgovorna osoba u pravnoj osobi i fizička osoba – građanin, ako, kao vlasnici odnosno posjednici poljoprivrednog zemljišta, počine prekršaj neizvršenjem mjera, odnosno kršenjem zabrana, propisanih člancima od 4. do 23. ove Odluke, a za koji sankcije nisu propisane Zakonom. </w:t>
      </w:r>
    </w:p>
    <w:p w:rsidR="003B31FF" w:rsidRPr="00046248" w:rsidRDefault="003B31FF" w:rsidP="003A72B5">
      <w:pPr>
        <w:pStyle w:val="Bezproreda"/>
        <w:ind w:left="1125"/>
        <w:rPr>
          <w:rFonts w:ascii="Times New Roman" w:hAnsi="Times New Roman" w:cs="Times New Roman"/>
        </w:rPr>
      </w:pPr>
    </w:p>
    <w:p w:rsidR="003B31FF" w:rsidRPr="003B31FF" w:rsidRDefault="003B31FF" w:rsidP="003A72B5">
      <w:pPr>
        <w:pStyle w:val="Bezproreda"/>
        <w:ind w:left="1125"/>
        <w:rPr>
          <w:rFonts w:ascii="Times New Roman" w:hAnsi="Times New Roman" w:cs="Times New Roman"/>
          <w:b/>
          <w:sz w:val="24"/>
          <w:szCs w:val="24"/>
        </w:rPr>
      </w:pPr>
      <w:r w:rsidRPr="003B31FF">
        <w:rPr>
          <w:rFonts w:ascii="Times New Roman" w:hAnsi="Times New Roman" w:cs="Times New Roman"/>
          <w:b/>
          <w:sz w:val="24"/>
          <w:szCs w:val="24"/>
        </w:rPr>
        <w:t>VII. ZAVRŠNE ODREDBE</w:t>
      </w:r>
    </w:p>
    <w:p w:rsidR="003B31FF" w:rsidRPr="00046248" w:rsidRDefault="003B31FF" w:rsidP="003B31FF">
      <w:pPr>
        <w:pStyle w:val="Bezproreda"/>
        <w:ind w:left="1125"/>
        <w:jc w:val="center"/>
        <w:rPr>
          <w:rFonts w:ascii="Times New Roman" w:hAnsi="Times New Roman" w:cs="Times New Roman"/>
        </w:rPr>
      </w:pPr>
      <w:r w:rsidRPr="00046248">
        <w:rPr>
          <w:rFonts w:ascii="Times New Roman" w:hAnsi="Times New Roman" w:cs="Times New Roman"/>
        </w:rPr>
        <w:t>Članak 26.</w:t>
      </w: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Stupanjem na snagu ove Odluke prestaje važiti o agrotehničkim mjerama, uređenju i održavanju, poljoprivrednih rudina, te mjerama zaštite od požara na poljoprivrednom zemljištu, šumama i šumskom zemljištu na području Općine Marina („Službeni glasnik“ Općine Marina „ br.</w:t>
      </w:r>
      <w:r w:rsidR="00A50670">
        <w:rPr>
          <w:rFonts w:ascii="Times New Roman" w:hAnsi="Times New Roman" w:cs="Times New Roman"/>
        </w:rPr>
        <w:t>11/14,20/15</w:t>
      </w:r>
      <w:r w:rsidRPr="00046248">
        <w:rPr>
          <w:rFonts w:ascii="Times New Roman" w:hAnsi="Times New Roman" w:cs="Times New Roman"/>
        </w:rPr>
        <w:t>)</w:t>
      </w:r>
    </w:p>
    <w:p w:rsidR="008F26AD" w:rsidRDefault="008F26AD" w:rsidP="003B31FF">
      <w:pPr>
        <w:pStyle w:val="Bezproreda"/>
        <w:ind w:left="1125"/>
        <w:jc w:val="center"/>
        <w:rPr>
          <w:rFonts w:ascii="Times New Roman" w:hAnsi="Times New Roman" w:cs="Times New Roman"/>
        </w:rPr>
      </w:pPr>
    </w:p>
    <w:p w:rsidR="003B31FF" w:rsidRPr="00046248" w:rsidRDefault="003B31FF" w:rsidP="003B31FF">
      <w:pPr>
        <w:pStyle w:val="Bezproreda"/>
        <w:ind w:left="1125"/>
        <w:jc w:val="center"/>
        <w:rPr>
          <w:rFonts w:ascii="Times New Roman" w:hAnsi="Times New Roman" w:cs="Times New Roman"/>
        </w:rPr>
      </w:pPr>
      <w:r w:rsidRPr="00046248">
        <w:rPr>
          <w:rFonts w:ascii="Times New Roman" w:hAnsi="Times New Roman" w:cs="Times New Roman"/>
        </w:rPr>
        <w:lastRenderedPageBreak/>
        <w:t>Članak 27.</w:t>
      </w: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 xml:space="preserve"> Ova Odluka stupa na snagu osmog dana od dana objave u „Službenom glasniku“ Općine Marina . </w:t>
      </w:r>
    </w:p>
    <w:p w:rsidR="003B31FF" w:rsidRPr="00046248" w:rsidRDefault="003B31FF" w:rsidP="003B31FF">
      <w:pPr>
        <w:pStyle w:val="Bezproreda"/>
        <w:ind w:left="1125"/>
        <w:rPr>
          <w:rFonts w:ascii="Times New Roman" w:hAnsi="Times New Roman" w:cs="Times New Roman"/>
        </w:rPr>
      </w:pP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 xml:space="preserve">KLASA: </w:t>
      </w:r>
      <w:r w:rsidR="001B7E1E">
        <w:rPr>
          <w:rFonts w:ascii="Times New Roman" w:hAnsi="Times New Roman" w:cs="Times New Roman"/>
        </w:rPr>
        <w:t>320-02/19-20/82</w:t>
      </w: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 xml:space="preserve">URBROJ: </w:t>
      </w:r>
      <w:r w:rsidR="001B7E1E">
        <w:rPr>
          <w:rFonts w:ascii="Times New Roman" w:hAnsi="Times New Roman" w:cs="Times New Roman"/>
        </w:rPr>
        <w:t>2184/02-01/01-19-2</w:t>
      </w: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Marina, 1</w:t>
      </w:r>
      <w:r w:rsidR="00354CCF">
        <w:rPr>
          <w:rFonts w:ascii="Times New Roman" w:hAnsi="Times New Roman" w:cs="Times New Roman"/>
        </w:rPr>
        <w:t>7</w:t>
      </w:r>
      <w:r w:rsidRPr="00046248">
        <w:rPr>
          <w:rFonts w:ascii="Times New Roman" w:hAnsi="Times New Roman" w:cs="Times New Roman"/>
        </w:rPr>
        <w:t>.0</w:t>
      </w:r>
      <w:r w:rsidR="00354CCF">
        <w:rPr>
          <w:rFonts w:ascii="Times New Roman" w:hAnsi="Times New Roman" w:cs="Times New Roman"/>
        </w:rPr>
        <w:t>6</w:t>
      </w:r>
      <w:r w:rsidRPr="00046248">
        <w:rPr>
          <w:rFonts w:ascii="Times New Roman" w:hAnsi="Times New Roman" w:cs="Times New Roman"/>
        </w:rPr>
        <w:t>.</w:t>
      </w:r>
      <w:r w:rsidR="00354CCF">
        <w:rPr>
          <w:rFonts w:ascii="Times New Roman" w:hAnsi="Times New Roman" w:cs="Times New Roman"/>
        </w:rPr>
        <w:t xml:space="preserve"> </w:t>
      </w:r>
      <w:r w:rsidRPr="00046248">
        <w:rPr>
          <w:rFonts w:ascii="Times New Roman" w:hAnsi="Times New Roman" w:cs="Times New Roman"/>
        </w:rPr>
        <w:t>2019.god.</w:t>
      </w:r>
    </w:p>
    <w:p w:rsidR="003B31FF" w:rsidRPr="00046248" w:rsidRDefault="003B31FF" w:rsidP="003B31FF">
      <w:pPr>
        <w:pStyle w:val="Bezproreda"/>
        <w:ind w:left="1125"/>
        <w:rPr>
          <w:rFonts w:ascii="Times New Roman" w:hAnsi="Times New Roman" w:cs="Times New Roman"/>
        </w:rPr>
      </w:pP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 xml:space="preserve">                                                                                                         OPĆINSKO VIJEĆE</w:t>
      </w: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 xml:space="preserve">                                                                                                          OPĆINE MARINA</w:t>
      </w:r>
    </w:p>
    <w:p w:rsidR="003B31FF" w:rsidRPr="00046248" w:rsidRDefault="003B31FF" w:rsidP="003B31FF">
      <w:pPr>
        <w:pStyle w:val="Bezproreda"/>
        <w:ind w:left="1125"/>
        <w:rPr>
          <w:rFonts w:ascii="Times New Roman" w:hAnsi="Times New Roman" w:cs="Times New Roman"/>
        </w:rPr>
      </w:pPr>
    </w:p>
    <w:p w:rsidR="003B31FF" w:rsidRPr="00046248" w:rsidRDefault="003B31FF" w:rsidP="003B31FF">
      <w:pPr>
        <w:pStyle w:val="Bezproreda"/>
        <w:ind w:left="1125"/>
        <w:rPr>
          <w:rFonts w:ascii="Times New Roman" w:hAnsi="Times New Roman" w:cs="Times New Roman"/>
        </w:rPr>
      </w:pPr>
      <w:r w:rsidRPr="00046248">
        <w:rPr>
          <w:rFonts w:ascii="Times New Roman" w:hAnsi="Times New Roman" w:cs="Times New Roman"/>
        </w:rPr>
        <w:t xml:space="preserve">                                                                                                            DAVOR RADIĆ</w:t>
      </w:r>
    </w:p>
    <w:sectPr w:rsidR="003B31FF" w:rsidRPr="00046248" w:rsidSect="00B33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24E1A"/>
    <w:multiLevelType w:val="hybridMultilevel"/>
    <w:tmpl w:val="90A483A6"/>
    <w:lvl w:ilvl="0" w:tplc="F874000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
    <w:nsid w:val="2FA34658"/>
    <w:multiLevelType w:val="hybridMultilevel"/>
    <w:tmpl w:val="B9489A6C"/>
    <w:lvl w:ilvl="0" w:tplc="35B020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
    <w:nsid w:val="336B3F10"/>
    <w:multiLevelType w:val="hybridMultilevel"/>
    <w:tmpl w:val="EAD8F388"/>
    <w:lvl w:ilvl="0" w:tplc="47FE5B10">
      <w:start w:val="1"/>
      <w:numFmt w:val="decimal"/>
      <w:lvlText w:val="(%1)"/>
      <w:lvlJc w:val="left"/>
      <w:pPr>
        <w:ind w:left="765" w:hanging="360"/>
      </w:pPr>
      <w:rPr>
        <w:rFonts w:ascii="Times New Roman" w:hAnsi="Times New Roman" w:cs="Times New Roman"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3">
    <w:nsid w:val="5F4D4BFD"/>
    <w:multiLevelType w:val="hybridMultilevel"/>
    <w:tmpl w:val="60145822"/>
    <w:lvl w:ilvl="0" w:tplc="FFE6E3BC">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4">
    <w:nsid w:val="6A68564B"/>
    <w:multiLevelType w:val="hybridMultilevel"/>
    <w:tmpl w:val="1BC6BCAA"/>
    <w:lvl w:ilvl="0" w:tplc="E258C48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nsid w:val="74DA1F0C"/>
    <w:multiLevelType w:val="hybridMultilevel"/>
    <w:tmpl w:val="98C08B00"/>
    <w:lvl w:ilvl="0" w:tplc="8D0464B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nsid w:val="74F24236"/>
    <w:multiLevelType w:val="hybridMultilevel"/>
    <w:tmpl w:val="497C906C"/>
    <w:lvl w:ilvl="0" w:tplc="E278B550">
      <w:start w:val="5"/>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9B"/>
    <w:rsid w:val="00046248"/>
    <w:rsid w:val="00084168"/>
    <w:rsid w:val="00096CC2"/>
    <w:rsid w:val="001663B5"/>
    <w:rsid w:val="001B7E1E"/>
    <w:rsid w:val="002036A8"/>
    <w:rsid w:val="002D369B"/>
    <w:rsid w:val="00354CCF"/>
    <w:rsid w:val="003562FB"/>
    <w:rsid w:val="003A72B5"/>
    <w:rsid w:val="003B31FF"/>
    <w:rsid w:val="004D2F1D"/>
    <w:rsid w:val="004E084F"/>
    <w:rsid w:val="005516E5"/>
    <w:rsid w:val="007C5B18"/>
    <w:rsid w:val="00857333"/>
    <w:rsid w:val="008F26AD"/>
    <w:rsid w:val="00A50670"/>
    <w:rsid w:val="00B3397D"/>
    <w:rsid w:val="00B51397"/>
    <w:rsid w:val="00D64A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16E5"/>
    <w:pPr>
      <w:ind w:left="720"/>
      <w:contextualSpacing/>
    </w:pPr>
  </w:style>
  <w:style w:type="paragraph" w:styleId="Bezproreda">
    <w:name w:val="No Spacing"/>
    <w:uiPriority w:val="1"/>
    <w:qFormat/>
    <w:rsid w:val="005516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16E5"/>
    <w:pPr>
      <w:ind w:left="720"/>
      <w:contextualSpacing/>
    </w:pPr>
  </w:style>
  <w:style w:type="paragraph" w:styleId="Bezproreda">
    <w:name w:val="No Spacing"/>
    <w:uiPriority w:val="1"/>
    <w:qFormat/>
    <w:rsid w:val="00551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2867</Words>
  <Characters>16347</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TZO Marina</cp:lastModifiedBy>
  <cp:revision>2</cp:revision>
  <cp:lastPrinted>2019-06-17T12:28:00Z</cp:lastPrinted>
  <dcterms:created xsi:type="dcterms:W3CDTF">2019-06-18T06:12:00Z</dcterms:created>
  <dcterms:modified xsi:type="dcterms:W3CDTF">2019-06-18T06:12:00Z</dcterms:modified>
</cp:coreProperties>
</file>