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06D83" w14:textId="7E6D3DA0" w:rsidR="00D74284" w:rsidRPr="00FB2E55" w:rsidRDefault="00D74284" w:rsidP="00D7428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Na temelju članka 3. Zakona o plaćama u lokalnoj i područnoj (regionalnoj) samoupravi («Narodne novine» broj 28/10) i članka xx. Statuta Općine Marina (Službeni glasnik Općine Marina xx/21 ), Općinski načelnik Općine Marina predlaže Općinskom vijeću Općine Marina donošenje</w:t>
      </w:r>
    </w:p>
    <w:p w14:paraId="06D61435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DD1F205" w14:textId="60164EFC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ODLUKE</w:t>
      </w:r>
    </w:p>
    <w:p w14:paraId="5A3E8F91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o plaći i drugim pravima</w:t>
      </w:r>
    </w:p>
    <w:p w14:paraId="2D16A124" w14:textId="52E100CC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općinskog načelnika </w:t>
      </w:r>
    </w:p>
    <w:p w14:paraId="5830B865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01EDE1F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B3C2687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I. OPĆA ODREDBA</w:t>
      </w:r>
    </w:p>
    <w:p w14:paraId="6D9EC5A8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F11BC35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1.</w:t>
      </w:r>
    </w:p>
    <w:p w14:paraId="2D8C0B03" w14:textId="6CBFC95A" w:rsidR="00D74284" w:rsidRPr="00FB2E55" w:rsidRDefault="00D74284" w:rsidP="00D7428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Ovom Odlukom određuju se osnovica i koeficijenti za obračun plaće općinskog načelnika (u nastavku teksta: dužnosnik) koji dužnost obavlja profesionalno te druga prava dužnosnika iz radnog odnosa.</w:t>
      </w:r>
    </w:p>
    <w:p w14:paraId="708F3D2A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22A749C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II. PRAVA DUŽNOSNIKA ZA VRIJEME OBNAŠANJA DUŽNOSTI</w:t>
      </w:r>
    </w:p>
    <w:p w14:paraId="71C8645A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FBECF2D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2.</w:t>
      </w:r>
    </w:p>
    <w:p w14:paraId="461EBC33" w14:textId="37A6B306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Za vrijeme obnašanja dužnosti dužnosnik ima:</w:t>
      </w:r>
    </w:p>
    <w:p w14:paraId="2426DBFA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1. prava na plaću</w:t>
      </w:r>
    </w:p>
    <w:p w14:paraId="68760AFB" w14:textId="13CB6A3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 xml:space="preserve">2. druga prava </w:t>
      </w:r>
      <w:r w:rsidR="0071304F">
        <w:rPr>
          <w:rFonts w:ascii="TimesNewRomanPSMT" w:hAnsi="TimesNewRomanPSMT" w:cs="TimesNewRomanPSMT"/>
          <w:sz w:val="24"/>
          <w:szCs w:val="24"/>
        </w:rPr>
        <w:t xml:space="preserve">na rad </w:t>
      </w:r>
      <w:r w:rsidRPr="00FB2E55">
        <w:rPr>
          <w:rFonts w:ascii="TimesNewRomanPSMT" w:hAnsi="TimesNewRomanPSMT" w:cs="TimesNewRomanPSMT"/>
          <w:sz w:val="24"/>
          <w:szCs w:val="24"/>
        </w:rPr>
        <w:t>u svezi sa obnašanjem dužnosti.</w:t>
      </w:r>
    </w:p>
    <w:p w14:paraId="13903F17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FD12229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3.</w:t>
      </w:r>
    </w:p>
    <w:p w14:paraId="7D5C8C27" w14:textId="0AB71862" w:rsidR="00D74284" w:rsidRPr="00FB2E55" w:rsidRDefault="00D74284" w:rsidP="00D7428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Plaću dužnosnika čini umnožak koeficijenata i osnovice za obračun plaće, uvećan za 0,5 % za</w:t>
      </w:r>
      <w:r w:rsidR="00FB2E55" w:rsidRPr="00FB2E5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B2E55">
        <w:rPr>
          <w:rFonts w:ascii="TimesNewRomanPSMT" w:hAnsi="TimesNewRomanPSMT" w:cs="TimesNewRomanPSMT"/>
          <w:sz w:val="24"/>
          <w:szCs w:val="24"/>
        </w:rPr>
        <w:t>svaku navršenu godinu radnog staža, ukupno najviše za 20 %.</w:t>
      </w:r>
    </w:p>
    <w:p w14:paraId="72069276" w14:textId="05BB2296" w:rsidR="00D74284" w:rsidRPr="00FB2E55" w:rsidRDefault="00D74284" w:rsidP="00D7428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Ako bi umnožak koeficijenta i osnovice za obračun plaće dužnosnika, bez uvećanja za radni</w:t>
      </w:r>
      <w:r w:rsidR="00FB2E55" w:rsidRPr="00FB2E5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B2E55">
        <w:rPr>
          <w:rFonts w:ascii="TimesNewRomanPSMT" w:hAnsi="TimesNewRomanPSMT" w:cs="TimesNewRomanPSMT"/>
          <w:sz w:val="24"/>
          <w:szCs w:val="24"/>
        </w:rPr>
        <w:t>staž, utvrđen na temelju ove Odluke, bio veći od zakonom propisanog ograničenja, dužnosniku se određuje plaća u najvišem iznosu dopuštenom zakonom.</w:t>
      </w:r>
    </w:p>
    <w:p w14:paraId="012DA452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F057D2F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4.</w:t>
      </w:r>
    </w:p>
    <w:p w14:paraId="20A0520A" w14:textId="33678105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Osnovica za obračun plaća dužnosnika utvrđuje se u visini osnovice za obračun plaće državnih dužnosnika,</w:t>
      </w:r>
      <w:r w:rsidR="00FB2E55" w:rsidRPr="00FB2E5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B2E55">
        <w:rPr>
          <w:rFonts w:ascii="TimesNewRomanPSMT" w:hAnsi="TimesNewRomanPSMT" w:cs="TimesNewRomanPSMT"/>
          <w:sz w:val="24"/>
          <w:szCs w:val="24"/>
        </w:rPr>
        <w:t>prema propisima kojima se uređuju obveze i prava državnih dužnosnika.</w:t>
      </w:r>
    </w:p>
    <w:p w14:paraId="41780008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3A607CD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5.</w:t>
      </w:r>
    </w:p>
    <w:p w14:paraId="6E4C55CC" w14:textId="08778E82" w:rsidR="00D74284" w:rsidRPr="00FB2E55" w:rsidRDefault="00D74284" w:rsidP="00D74284">
      <w:pPr>
        <w:spacing w:after="0"/>
        <w:rPr>
          <w:rFonts w:eastAsiaTheme="minorHAnsi"/>
          <w:sz w:val="24"/>
          <w:szCs w:val="24"/>
          <w:lang w:eastAsia="en-US"/>
        </w:rPr>
      </w:pPr>
      <w:r w:rsidRPr="00FB2E55">
        <w:rPr>
          <w:rFonts w:eastAsiaTheme="minorHAnsi"/>
          <w:sz w:val="24"/>
          <w:szCs w:val="24"/>
          <w:lang w:eastAsia="en-US"/>
        </w:rPr>
        <w:t xml:space="preserve">„ Koeficijent za izračun plaća dužnosnika </w:t>
      </w:r>
      <w:r w:rsidR="00FB2E55">
        <w:rPr>
          <w:rFonts w:eastAsiaTheme="minorHAnsi"/>
          <w:sz w:val="24"/>
          <w:szCs w:val="24"/>
          <w:lang w:eastAsia="en-US"/>
        </w:rPr>
        <w:t>iznosi</w:t>
      </w:r>
      <w:r w:rsidRPr="00FB2E55">
        <w:rPr>
          <w:rFonts w:eastAsiaTheme="minorHAnsi"/>
          <w:sz w:val="24"/>
          <w:szCs w:val="24"/>
          <w:lang w:eastAsia="en-US"/>
        </w:rPr>
        <w:t>:</w:t>
      </w:r>
    </w:p>
    <w:p w14:paraId="0184539F" w14:textId="77777777" w:rsidR="00D74284" w:rsidRPr="00FB2E55" w:rsidRDefault="00D74284" w:rsidP="00D74284">
      <w:pPr>
        <w:numPr>
          <w:ilvl w:val="0"/>
          <w:numId w:val="1"/>
        </w:numPr>
        <w:spacing w:after="0" w:line="256" w:lineRule="auto"/>
        <w:contextualSpacing/>
        <w:rPr>
          <w:rFonts w:eastAsiaTheme="minorHAnsi"/>
          <w:sz w:val="24"/>
          <w:szCs w:val="24"/>
          <w:lang w:eastAsia="en-US"/>
        </w:rPr>
      </w:pPr>
      <w:r w:rsidRPr="00FB2E55">
        <w:rPr>
          <w:rFonts w:eastAsiaTheme="minorHAnsi"/>
          <w:sz w:val="24"/>
          <w:szCs w:val="24"/>
          <w:lang w:eastAsia="en-US"/>
        </w:rPr>
        <w:t>Općinski načelnik…………………………………. 4,55</w:t>
      </w:r>
    </w:p>
    <w:p w14:paraId="324C2EF0" w14:textId="77777777" w:rsidR="00D74284" w:rsidRPr="00FB2E55" w:rsidRDefault="00D74284" w:rsidP="00D74284">
      <w:pPr>
        <w:spacing w:after="0" w:line="256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43EE0947" w14:textId="77777777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</w:p>
    <w:p w14:paraId="2905BFA5" w14:textId="6DA2C4ED" w:rsidR="00D74284" w:rsidRPr="00FB2E55" w:rsidRDefault="00D74284" w:rsidP="00FB2E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6.</w:t>
      </w:r>
    </w:p>
    <w:p w14:paraId="7BFBD86F" w14:textId="28575892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Dužnosni</w:t>
      </w:r>
      <w:r w:rsidR="00FB2E55">
        <w:rPr>
          <w:rFonts w:ascii="TimesNewRomanPSMT" w:hAnsi="TimesNewRomanPSMT" w:cs="TimesNewRomanPSMT"/>
          <w:sz w:val="24"/>
          <w:szCs w:val="24"/>
        </w:rPr>
        <w:t>k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ima pravo na naknadu troškova za službena putovanja i na upotrebu službenog</w:t>
      </w:r>
    </w:p>
    <w:p w14:paraId="07AB1895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automobila.</w:t>
      </w:r>
    </w:p>
    <w:p w14:paraId="49DAC227" w14:textId="24D2144A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Dužnosni</w:t>
      </w:r>
      <w:r w:rsidR="00FB2E55">
        <w:rPr>
          <w:rFonts w:ascii="TimesNewRomanPSMT" w:hAnsi="TimesNewRomanPSMT" w:cs="TimesNewRomanPSMT"/>
          <w:sz w:val="24"/>
          <w:szCs w:val="24"/>
        </w:rPr>
        <w:t>k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koji ne korist</w:t>
      </w:r>
      <w:r w:rsidR="00FB2E55">
        <w:rPr>
          <w:rFonts w:ascii="TimesNewRomanPSMT" w:hAnsi="TimesNewRomanPSMT" w:cs="TimesNewRomanPSMT"/>
          <w:sz w:val="24"/>
          <w:szCs w:val="24"/>
        </w:rPr>
        <w:t>i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službeni automobil ima pravo na naknadu troškova prijevoza.</w:t>
      </w:r>
    </w:p>
    <w:p w14:paraId="68572A95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3097CDA" w14:textId="6C283F7B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7.</w:t>
      </w:r>
    </w:p>
    <w:p w14:paraId="4E07B885" w14:textId="6E95D182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Dužnosni</w:t>
      </w:r>
      <w:r w:rsidR="00FB2E55">
        <w:rPr>
          <w:rFonts w:ascii="TimesNewRomanPSMT" w:hAnsi="TimesNewRomanPSMT" w:cs="TimesNewRomanPSMT"/>
          <w:sz w:val="24"/>
          <w:szCs w:val="24"/>
        </w:rPr>
        <w:t>k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za vrijeme trajanja mandata ima pravo na osiguranje od posljedica nesretnog</w:t>
      </w:r>
    </w:p>
    <w:p w14:paraId="193EB3F0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slučaja tijekom 24 sata.</w:t>
      </w:r>
    </w:p>
    <w:p w14:paraId="1589CE10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2B3076A" w14:textId="3DE89E64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8.</w:t>
      </w:r>
    </w:p>
    <w:p w14:paraId="093051EA" w14:textId="7DB6879C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Dužnosni</w:t>
      </w:r>
      <w:r w:rsidR="00FB2E55">
        <w:rPr>
          <w:rFonts w:ascii="TimesNewRomanPSMT" w:hAnsi="TimesNewRomanPSMT" w:cs="TimesNewRomanPSMT"/>
          <w:sz w:val="24"/>
          <w:szCs w:val="24"/>
        </w:rPr>
        <w:t>k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ima pravo na korištenje službenog mobil</w:t>
      </w:r>
      <w:r w:rsidR="0071304F">
        <w:rPr>
          <w:rFonts w:ascii="TimesNewRomanPSMT" w:hAnsi="TimesNewRomanPSMT" w:cs="TimesNewRomanPSMT"/>
          <w:sz w:val="24"/>
          <w:szCs w:val="24"/>
        </w:rPr>
        <w:t>n</w:t>
      </w:r>
      <w:r w:rsidRPr="00FB2E55">
        <w:rPr>
          <w:rFonts w:ascii="TimesNewRomanPSMT" w:hAnsi="TimesNewRomanPSMT" w:cs="TimesNewRomanPSMT"/>
          <w:sz w:val="24"/>
          <w:szCs w:val="24"/>
        </w:rPr>
        <w:t>og uređaja i prijenosnog računala u</w:t>
      </w:r>
    </w:p>
    <w:p w14:paraId="1DC340C5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vlasništvu Općine Marina.</w:t>
      </w:r>
    </w:p>
    <w:p w14:paraId="66989956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73F54EF" w14:textId="3379A6CC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9.</w:t>
      </w:r>
    </w:p>
    <w:p w14:paraId="23A9FC63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Pojedinačna rješenja o visini plaće odnosno naknade za rad i o ostvarivanju drugih prava</w:t>
      </w:r>
    </w:p>
    <w:p w14:paraId="4B443835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dužnosnika utvrđenih ovom Odlukom donosi pročelnik Jedinstvenog upravnog odjela.</w:t>
      </w:r>
    </w:p>
    <w:p w14:paraId="132D25B8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Protiv rješenja iz stavka 1. ovog članka žalba nije dopuštena, ali se može pokrenuti upravni</w:t>
      </w:r>
    </w:p>
    <w:p w14:paraId="460CBCDD" w14:textId="77777777" w:rsidR="00D74284" w:rsidRPr="00FB2E55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spor u roku od 30 dana od dana dostave tog rješenja.</w:t>
      </w:r>
    </w:p>
    <w:p w14:paraId="71B64CE3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9B0A22A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III. POSEBNA PRAVA</w:t>
      </w:r>
    </w:p>
    <w:p w14:paraId="084A0F49" w14:textId="7F6BF6A3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10.</w:t>
      </w:r>
    </w:p>
    <w:p w14:paraId="047D9A91" w14:textId="5C82A244" w:rsidR="00D74284" w:rsidRPr="00D74284" w:rsidRDefault="00D74284" w:rsidP="00D74284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D74284">
        <w:rPr>
          <w:color w:val="000000"/>
          <w:sz w:val="24"/>
          <w:szCs w:val="24"/>
          <w:shd w:val="clear" w:color="auto" w:fill="FFFFFF"/>
        </w:rPr>
        <w:t xml:space="preserve">             Dužnosni</w:t>
      </w:r>
      <w:r w:rsidR="00FB2E55">
        <w:rPr>
          <w:color w:val="000000"/>
          <w:sz w:val="24"/>
          <w:szCs w:val="24"/>
          <w:shd w:val="clear" w:color="auto" w:fill="FFFFFF"/>
        </w:rPr>
        <w:t>k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koji </w:t>
      </w:r>
      <w:r w:rsidR="00FB2E55">
        <w:rPr>
          <w:color w:val="000000"/>
          <w:sz w:val="24"/>
          <w:szCs w:val="24"/>
          <w:shd w:val="clear" w:color="auto" w:fill="FFFFFF"/>
        </w:rPr>
        <w:t xml:space="preserve">je </w:t>
      </w:r>
      <w:r w:rsidRPr="00D74284">
        <w:rPr>
          <w:color w:val="000000"/>
          <w:sz w:val="24"/>
          <w:szCs w:val="24"/>
          <w:shd w:val="clear" w:color="auto" w:fill="FFFFFF"/>
        </w:rPr>
        <w:t>dužnost obavlj</w:t>
      </w:r>
      <w:r w:rsidR="00FB2E55">
        <w:rPr>
          <w:color w:val="000000"/>
          <w:sz w:val="24"/>
          <w:szCs w:val="24"/>
          <w:shd w:val="clear" w:color="auto" w:fill="FFFFFF"/>
        </w:rPr>
        <w:t>ao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profesionalno posljednjih 6 mjeseci prije prestanka obavljanja dužnosti, po prestanku profesionalnog obavljanja dužnosti ostvaruj</w:t>
      </w:r>
      <w:r w:rsidR="00FB2E55">
        <w:rPr>
          <w:color w:val="000000"/>
          <w:sz w:val="24"/>
          <w:szCs w:val="24"/>
          <w:shd w:val="clear" w:color="auto" w:fill="FFFFFF"/>
        </w:rPr>
        <w:t>e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prava na naknadu plaće i staž osiguranja za vrijeme od 6 mjeseci po prestanku profesionalnog obavljanja dužnosti i to u visini prosječne plaće koja im je isplaćivana za vrijeme posljednjih 6 mjeseci prije prestanka profesionalnog obavljanja dužnosti.</w:t>
      </w:r>
    </w:p>
    <w:p w14:paraId="619F6026" w14:textId="60737BD7" w:rsidR="00D74284" w:rsidRDefault="00D74284" w:rsidP="00D74284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D74284">
        <w:rPr>
          <w:color w:val="000000"/>
          <w:sz w:val="24"/>
          <w:szCs w:val="24"/>
          <w:shd w:val="clear" w:color="auto" w:fill="FFFFFF"/>
        </w:rPr>
        <w:lastRenderedPageBreak/>
        <w:t xml:space="preserve">            Dužnosni</w:t>
      </w:r>
      <w:r w:rsidR="00FB2E55">
        <w:rPr>
          <w:color w:val="000000"/>
          <w:sz w:val="24"/>
          <w:szCs w:val="24"/>
          <w:shd w:val="clear" w:color="auto" w:fill="FFFFFF"/>
        </w:rPr>
        <w:t>k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koji </w:t>
      </w:r>
      <w:r w:rsidR="00FB2E55">
        <w:rPr>
          <w:color w:val="000000"/>
          <w:sz w:val="24"/>
          <w:szCs w:val="24"/>
          <w:shd w:val="clear" w:color="auto" w:fill="FFFFFF"/>
        </w:rPr>
        <w:t>je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dužnost obavlja</w:t>
      </w:r>
      <w:r w:rsidR="00FB2E55">
        <w:rPr>
          <w:color w:val="000000"/>
          <w:sz w:val="24"/>
          <w:szCs w:val="24"/>
          <w:shd w:val="clear" w:color="auto" w:fill="FFFFFF"/>
        </w:rPr>
        <w:t>o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profesionalno manje od 6 mjeseci prije prestanka obavljanja dužnosti, po prestanku profesionalnog obavljanja dužnosti ostvaruj</w:t>
      </w:r>
      <w:r w:rsidR="00FB2E55">
        <w:rPr>
          <w:color w:val="000000"/>
          <w:sz w:val="24"/>
          <w:szCs w:val="24"/>
          <w:shd w:val="clear" w:color="auto" w:fill="FFFFFF"/>
        </w:rPr>
        <w:t>e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prava na naknadu plaće i staž osiguranja za vrijeme od onoliko mjeseci po prestanku profesionalnog obavljanja dužnosti koliko </w:t>
      </w:r>
      <w:r w:rsidR="0071304F">
        <w:rPr>
          <w:color w:val="000000"/>
          <w:sz w:val="24"/>
          <w:szCs w:val="24"/>
          <w:shd w:val="clear" w:color="auto" w:fill="FFFFFF"/>
        </w:rPr>
        <w:t>je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dužnost obavlja</w:t>
      </w:r>
      <w:r w:rsidR="00FB2E55">
        <w:rPr>
          <w:color w:val="000000"/>
          <w:sz w:val="24"/>
          <w:szCs w:val="24"/>
          <w:shd w:val="clear" w:color="auto" w:fill="FFFFFF"/>
        </w:rPr>
        <w:t>o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profesionalno, i to u visini prosječne plaće koja </w:t>
      </w:r>
      <w:r w:rsidR="0071304F">
        <w:rPr>
          <w:color w:val="000000"/>
          <w:sz w:val="24"/>
          <w:szCs w:val="24"/>
          <w:shd w:val="clear" w:color="auto" w:fill="FFFFFF"/>
        </w:rPr>
        <w:t>mu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 je isplaćivana za vrijeme prije prestanka profesionalnog obavljanja dužnosti.</w:t>
      </w:r>
    </w:p>
    <w:p w14:paraId="4962CD28" w14:textId="6E656081" w:rsidR="002A43A2" w:rsidRDefault="002A43A2" w:rsidP="00D74284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1AF370F1" w14:textId="23EEBC91" w:rsidR="002A43A2" w:rsidRPr="002A43A2" w:rsidRDefault="002A43A2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ravo na naknadu plaće i staž osiguranja iz stavaka </w:t>
      </w:r>
      <w:r>
        <w:rPr>
          <w:color w:val="000000"/>
          <w:sz w:val="24"/>
          <w:szCs w:val="24"/>
          <w:shd w:val="clear" w:color="auto" w:fill="FFFFFF"/>
        </w:rPr>
        <w:t xml:space="preserve">1. i 2. 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 ovoga članka ostvaruje se na vlastiti zahtjev općinskog načelnik</w:t>
      </w:r>
      <w:r>
        <w:rPr>
          <w:color w:val="000000"/>
          <w:sz w:val="24"/>
          <w:szCs w:val="24"/>
          <w:shd w:val="clear" w:color="auto" w:fill="FFFFFF"/>
        </w:rPr>
        <w:t>a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 te započinje prvoga dana po prestanku profesionalnog obavljanja dužnosti.</w:t>
      </w:r>
    </w:p>
    <w:p w14:paraId="53B395A9" w14:textId="77777777" w:rsidR="002A43A2" w:rsidRDefault="002A43A2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084096C2" w14:textId="2D699785" w:rsidR="002A43A2" w:rsidRDefault="002A43A2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2A43A2">
        <w:rPr>
          <w:color w:val="000000"/>
          <w:sz w:val="24"/>
          <w:szCs w:val="24"/>
          <w:shd w:val="clear" w:color="auto" w:fill="FFFFFF"/>
        </w:rPr>
        <w:t xml:space="preserve">Zahtjev iz stavka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2A43A2">
        <w:rPr>
          <w:color w:val="000000"/>
          <w:sz w:val="24"/>
          <w:szCs w:val="24"/>
          <w:shd w:val="clear" w:color="auto" w:fill="FFFFFF"/>
        </w:rPr>
        <w:t>. ovoga članka podnosi se najkasnije posljednjeg dana profesionalnog obavljanja dužnosti.</w:t>
      </w:r>
    </w:p>
    <w:p w14:paraId="46E68DE0" w14:textId="77777777" w:rsidR="002A43A2" w:rsidRDefault="002A43A2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1D71C524" w14:textId="42F11F52" w:rsidR="002A43A2" w:rsidRDefault="002A43A2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2A43A2">
        <w:rPr>
          <w:color w:val="000000"/>
          <w:sz w:val="24"/>
          <w:szCs w:val="24"/>
          <w:shd w:val="clear" w:color="auto" w:fill="FFFFFF"/>
        </w:rPr>
        <w:t>Ako ne podnes</w:t>
      </w:r>
      <w:r w:rsidR="00D37178">
        <w:rPr>
          <w:color w:val="000000"/>
          <w:sz w:val="24"/>
          <w:szCs w:val="24"/>
          <w:shd w:val="clear" w:color="auto" w:fill="FFFFFF"/>
        </w:rPr>
        <w:t>e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 zahtjev u roku iz stavka </w:t>
      </w:r>
      <w:r>
        <w:rPr>
          <w:color w:val="000000"/>
          <w:sz w:val="24"/>
          <w:szCs w:val="24"/>
          <w:shd w:val="clear" w:color="auto" w:fill="FFFFFF"/>
        </w:rPr>
        <w:t>4</w:t>
      </w:r>
      <w:r w:rsidRPr="002A43A2">
        <w:rPr>
          <w:color w:val="000000"/>
          <w:sz w:val="24"/>
          <w:szCs w:val="24"/>
          <w:shd w:val="clear" w:color="auto" w:fill="FFFFFF"/>
        </w:rPr>
        <w:t>. ovoga članka, općinski načelnik</w:t>
      </w:r>
      <w:r>
        <w:rPr>
          <w:color w:val="000000"/>
          <w:sz w:val="24"/>
          <w:szCs w:val="24"/>
          <w:shd w:val="clear" w:color="auto" w:fill="FFFFFF"/>
        </w:rPr>
        <w:t xml:space="preserve"> ne može 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ostvariti pravo na naknadu plaće i staž osiguranja iz stavaka </w:t>
      </w:r>
      <w:r>
        <w:rPr>
          <w:color w:val="000000"/>
          <w:sz w:val="24"/>
          <w:szCs w:val="24"/>
          <w:shd w:val="clear" w:color="auto" w:fill="FFFFFF"/>
        </w:rPr>
        <w:t>1</w:t>
      </w:r>
      <w:r w:rsidRPr="002A43A2">
        <w:rPr>
          <w:color w:val="000000"/>
          <w:sz w:val="24"/>
          <w:szCs w:val="24"/>
          <w:shd w:val="clear" w:color="auto" w:fill="FFFFFF"/>
        </w:rPr>
        <w:t xml:space="preserve">. i </w:t>
      </w:r>
      <w:r>
        <w:rPr>
          <w:color w:val="000000"/>
          <w:sz w:val="24"/>
          <w:szCs w:val="24"/>
          <w:shd w:val="clear" w:color="auto" w:fill="FFFFFF"/>
        </w:rPr>
        <w:t>2</w:t>
      </w:r>
      <w:r w:rsidRPr="002A43A2">
        <w:rPr>
          <w:color w:val="000000"/>
          <w:sz w:val="24"/>
          <w:szCs w:val="24"/>
          <w:shd w:val="clear" w:color="auto" w:fill="FFFFFF"/>
        </w:rPr>
        <w:t>. ovoga članka.</w:t>
      </w:r>
    </w:p>
    <w:p w14:paraId="374B764A" w14:textId="35B67F35" w:rsidR="00D37178" w:rsidRDefault="00D37178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353AEDB8" w14:textId="70ED0A6D" w:rsidR="00D37178" w:rsidRPr="002A43A2" w:rsidRDefault="00D37178" w:rsidP="002A43A2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Dužnosnik koji dužnost nije obavljao profesionalno nema pravo na naknadu po prestanku obavljanja dužnosti.</w:t>
      </w:r>
    </w:p>
    <w:p w14:paraId="4234210F" w14:textId="77777777" w:rsidR="002A43A2" w:rsidRPr="00D74284" w:rsidRDefault="002A43A2" w:rsidP="00D74284">
      <w:pPr>
        <w:spacing w:after="0"/>
        <w:ind w:left="284" w:right="567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3A3889D7" w14:textId="38C30A29" w:rsidR="00D74284" w:rsidRPr="00D74284" w:rsidRDefault="00D74284" w:rsidP="00D74284">
      <w:pPr>
        <w:spacing w:after="0"/>
        <w:ind w:left="284" w:right="567" w:firstLine="567"/>
        <w:jc w:val="both"/>
        <w:rPr>
          <w:sz w:val="24"/>
          <w:szCs w:val="24"/>
        </w:rPr>
      </w:pPr>
      <w:r w:rsidRPr="00D74284">
        <w:rPr>
          <w:color w:val="000000"/>
          <w:sz w:val="24"/>
          <w:szCs w:val="24"/>
          <w:shd w:val="clear" w:color="auto" w:fill="FFFFFF"/>
        </w:rPr>
        <w:t xml:space="preserve">            Prije isteka roka iz stavaka </w:t>
      </w:r>
      <w:r w:rsidR="002A43A2">
        <w:rPr>
          <w:color w:val="000000"/>
          <w:sz w:val="24"/>
          <w:szCs w:val="24"/>
          <w:shd w:val="clear" w:color="auto" w:fill="FFFFFF"/>
        </w:rPr>
        <w:t>1</w:t>
      </w:r>
      <w:r w:rsidRPr="00D74284">
        <w:rPr>
          <w:color w:val="000000"/>
          <w:sz w:val="24"/>
          <w:szCs w:val="24"/>
          <w:shd w:val="clear" w:color="auto" w:fill="FFFFFF"/>
        </w:rPr>
        <w:t xml:space="preserve">. i </w:t>
      </w:r>
      <w:r w:rsidR="002A43A2">
        <w:rPr>
          <w:color w:val="000000"/>
          <w:sz w:val="24"/>
          <w:szCs w:val="24"/>
          <w:shd w:val="clear" w:color="auto" w:fill="FFFFFF"/>
        </w:rPr>
        <w:t>2</w:t>
      </w:r>
      <w:r w:rsidRPr="00D74284">
        <w:rPr>
          <w:color w:val="000000"/>
          <w:sz w:val="24"/>
          <w:szCs w:val="24"/>
          <w:shd w:val="clear" w:color="auto" w:fill="FFFFFF"/>
        </w:rPr>
        <w:t>. ovoga članka ostvarivanje prava prestaje na vlastiti zahtjev, zapošljavanjem, umirovljenjem ili izborom na drugu dužnost koju obavlja profesionalno.</w:t>
      </w:r>
    </w:p>
    <w:p w14:paraId="3A1AC64F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036A5F5" w14:textId="4EA1EC80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11.</w:t>
      </w:r>
    </w:p>
    <w:p w14:paraId="3B897901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Sredstva za ostvarivanje prava određenih ovom Odlukom osiguravaju se u Proračun Općine</w:t>
      </w:r>
    </w:p>
    <w:p w14:paraId="23F3DC67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Marina.</w:t>
      </w:r>
    </w:p>
    <w:p w14:paraId="5D5B285E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D288CE5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IV. PRIJELAZNE I ZAKLJUČNE ODREDBE</w:t>
      </w:r>
    </w:p>
    <w:p w14:paraId="67B1F27F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0B0F304" w14:textId="127658DA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12.</w:t>
      </w:r>
    </w:p>
    <w:p w14:paraId="0F67A41E" w14:textId="07E463C1" w:rsidR="00D74284" w:rsidRPr="00EE6A3B" w:rsidRDefault="00D74284" w:rsidP="00FB2E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EE6A3B">
        <w:rPr>
          <w:rFonts w:ascii="TimesNewRomanPSMT" w:hAnsi="TimesNewRomanPSMT" w:cs="TimesNewRomanPSMT"/>
          <w:sz w:val="24"/>
          <w:szCs w:val="24"/>
        </w:rPr>
        <w:t xml:space="preserve">Najkasnije u roku od 30 dana od dana stupanja na snagu ove Odluke, donijet će se pojedinačna rješenja o plaći za rad općinskog načelnika </w:t>
      </w:r>
      <w:r w:rsidR="00FB2E55" w:rsidRPr="00EE6A3B">
        <w:rPr>
          <w:rFonts w:ascii="TimesNewRomanPSMT" w:hAnsi="TimesNewRomanPSMT" w:cs="TimesNewRomanPSMT"/>
          <w:sz w:val="24"/>
          <w:szCs w:val="24"/>
        </w:rPr>
        <w:t xml:space="preserve">iz </w:t>
      </w:r>
      <w:r w:rsidRPr="00EE6A3B">
        <w:rPr>
          <w:rFonts w:ascii="TimesNewRomanPSMT" w:hAnsi="TimesNewRomanPSMT" w:cs="TimesNewRomanPSMT"/>
          <w:sz w:val="24"/>
          <w:szCs w:val="24"/>
        </w:rPr>
        <w:t xml:space="preserve">članka </w:t>
      </w:r>
      <w:r w:rsidR="00D37178">
        <w:rPr>
          <w:rFonts w:ascii="TimesNewRomanPSMT" w:hAnsi="TimesNewRomanPSMT" w:cs="TimesNewRomanPSMT"/>
          <w:sz w:val="24"/>
          <w:szCs w:val="24"/>
        </w:rPr>
        <w:t>9</w:t>
      </w:r>
      <w:r w:rsidRPr="00EE6A3B">
        <w:rPr>
          <w:rFonts w:ascii="TimesNewRomanPSMT" w:hAnsi="TimesNewRomanPSMT" w:cs="TimesNewRomanPSMT"/>
          <w:sz w:val="24"/>
          <w:szCs w:val="24"/>
        </w:rPr>
        <w:t>. ove Odluke.</w:t>
      </w:r>
    </w:p>
    <w:p w14:paraId="160FC734" w14:textId="77777777" w:rsidR="00D74284" w:rsidRPr="00EE6A3B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659C11F" w14:textId="3C1CDA4C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t>Članak 13.</w:t>
      </w:r>
    </w:p>
    <w:p w14:paraId="4E4649A8" w14:textId="602AC261" w:rsidR="00EE6A3B" w:rsidRPr="00EE6A3B" w:rsidRDefault="00D74284" w:rsidP="00EE6A3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EE6A3B">
        <w:rPr>
          <w:rFonts w:ascii="TimesNewRomanPSMT" w:hAnsi="TimesNewRomanPSMT" w:cs="TimesNewRomanPSMT"/>
          <w:sz w:val="24"/>
          <w:szCs w:val="24"/>
        </w:rPr>
        <w:t>Danom stupanja na snagu ove Odluke prestaje važit</w:t>
      </w:r>
      <w:r w:rsidR="00EE6A3B" w:rsidRPr="00EE6A3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 </w:t>
      </w:r>
      <w:r w:rsidR="00EE6A3B" w:rsidRPr="00EE6A3B">
        <w:rPr>
          <w:rFonts w:ascii="TimesNewRomanPS-BoldMT" w:hAnsi="TimesNewRomanPS-BoldMT" w:cs="TimesNewRomanPS-BoldMT"/>
          <w:sz w:val="24"/>
          <w:szCs w:val="24"/>
        </w:rPr>
        <w:t xml:space="preserve">Odluka </w:t>
      </w:r>
      <w:r w:rsidR="00EE6A3B" w:rsidRPr="00EE6A3B">
        <w:rPr>
          <w:rFonts w:ascii="TimesNewRomanPSMT" w:hAnsi="TimesNewRomanPSMT" w:cs="TimesNewRomanPSMT"/>
          <w:sz w:val="24"/>
          <w:szCs w:val="24"/>
        </w:rPr>
        <w:t>o plaći i drugim pravima</w:t>
      </w:r>
    </w:p>
    <w:p w14:paraId="6C52BB0B" w14:textId="59D1C977" w:rsidR="00D74284" w:rsidRPr="00EE6A3B" w:rsidRDefault="00EE6A3B" w:rsidP="00EE6A3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EE6A3B">
        <w:rPr>
          <w:rFonts w:ascii="TimesNewRomanPSMT" w:hAnsi="TimesNewRomanPSMT" w:cs="TimesNewRomanPSMT"/>
          <w:sz w:val="24"/>
          <w:szCs w:val="24"/>
        </w:rPr>
        <w:t>općinskog načelnika i zamjenika općinskog načelnika</w:t>
      </w:r>
      <w:r w:rsidR="00D74284" w:rsidRPr="00EE6A3B">
        <w:rPr>
          <w:rFonts w:ascii="TimesNewRomanPSMT" w:hAnsi="TimesNewRomanPSMT" w:cs="TimesNewRomanPSMT"/>
          <w:sz w:val="24"/>
          <w:szCs w:val="24"/>
        </w:rPr>
        <w:t xml:space="preserve"> (Službeni glasnik Općine Marina </w:t>
      </w:r>
      <w:r w:rsidRPr="00EE6A3B">
        <w:rPr>
          <w:rFonts w:ascii="TimesNewRomanPSMT" w:hAnsi="TimesNewRomanPSMT" w:cs="TimesNewRomanPSMT"/>
          <w:sz w:val="24"/>
          <w:szCs w:val="24"/>
        </w:rPr>
        <w:t>23/10, 22/17 i 09/20</w:t>
      </w:r>
      <w:r w:rsidR="00D74284" w:rsidRPr="00EE6A3B">
        <w:rPr>
          <w:rFonts w:ascii="TimesNewRomanPSMT" w:hAnsi="TimesNewRomanPSMT" w:cs="TimesNewRomanPSMT"/>
          <w:sz w:val="24"/>
          <w:szCs w:val="24"/>
        </w:rPr>
        <w:t>).</w:t>
      </w:r>
    </w:p>
    <w:p w14:paraId="3CDE8DB5" w14:textId="77777777" w:rsidR="00D74284" w:rsidRPr="00EE6A3B" w:rsidRDefault="00D74284" w:rsidP="00EE6A3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14:paraId="40EF2435" w14:textId="2E464679" w:rsidR="00D74284" w:rsidRPr="00FB2E55" w:rsidRDefault="00D74284" w:rsidP="00D74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2E55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Članak 14.</w:t>
      </w:r>
    </w:p>
    <w:p w14:paraId="3EEA0B37" w14:textId="76F93547" w:rsidR="00EE6A3B" w:rsidRDefault="00EE6A3B" w:rsidP="00EE6A3B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>danom stupanjem na dužnost općinskog načelnika, tj. prvog radnog dana koji slijedi danu objave konačnih rezultata lokalnih izbora koji će se održati u 2021. godini, a objavljuje se u Službenom glasniku Općine Marina.</w:t>
      </w:r>
    </w:p>
    <w:p w14:paraId="314CDBB9" w14:textId="33BD0F1A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C961335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46BD1A3" w14:textId="1672ED3B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 xml:space="preserve">KLASA: </w:t>
      </w:r>
      <w:r w:rsidR="0041436B">
        <w:rPr>
          <w:rFonts w:ascii="TimesNewRomanPSMT" w:hAnsi="TimesNewRomanPSMT" w:cs="TimesNewRomanPSMT"/>
          <w:sz w:val="24"/>
          <w:szCs w:val="24"/>
        </w:rPr>
        <w:t>121-15/21-50/01</w:t>
      </w:r>
      <w:r w:rsidRPr="00FB2E5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7563DF2" w14:textId="4BE293D8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>URBROJ</w:t>
      </w:r>
      <w:r w:rsidR="0041436B">
        <w:rPr>
          <w:rFonts w:ascii="TimesNewRomanPSMT" w:hAnsi="TimesNewRomanPSMT" w:cs="TimesNewRomanPSMT"/>
          <w:sz w:val="24"/>
          <w:szCs w:val="24"/>
        </w:rPr>
        <w:t>:2184/02-03/01-21-1</w:t>
      </w:r>
      <w:bookmarkStart w:id="0" w:name="_GoBack"/>
      <w:bookmarkEnd w:id="0"/>
    </w:p>
    <w:p w14:paraId="52933DB0" w14:textId="44566602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B2E55">
        <w:rPr>
          <w:rFonts w:ascii="TimesNewRomanPSMT" w:hAnsi="TimesNewRomanPSMT" w:cs="TimesNewRomanPSMT"/>
          <w:sz w:val="24"/>
          <w:szCs w:val="24"/>
        </w:rPr>
        <w:t xml:space="preserve">Marina, </w:t>
      </w:r>
      <w:r w:rsidR="00FB2E55">
        <w:rPr>
          <w:rFonts w:ascii="TimesNewRomanPSMT" w:hAnsi="TimesNewRomanPSMT" w:cs="TimesNewRomanPSMT"/>
          <w:sz w:val="24"/>
          <w:szCs w:val="24"/>
        </w:rPr>
        <w:t>08. veljače 2021.</w:t>
      </w:r>
    </w:p>
    <w:p w14:paraId="75B25B6E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66A8AA3" w14:textId="77777777" w:rsidR="00D74284" w:rsidRPr="00FB2E55" w:rsidRDefault="00D74284" w:rsidP="00D7428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A379802" w14:textId="77777777" w:rsidR="00DC490E" w:rsidRPr="00FB2E55" w:rsidRDefault="00DC490E">
      <w:pPr>
        <w:rPr>
          <w:sz w:val="24"/>
          <w:szCs w:val="24"/>
        </w:rPr>
      </w:pPr>
    </w:p>
    <w:sectPr w:rsidR="00DC490E" w:rsidRPr="00FB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14535"/>
    <w:multiLevelType w:val="hybridMultilevel"/>
    <w:tmpl w:val="41BC1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4"/>
    <w:rsid w:val="00097E0E"/>
    <w:rsid w:val="002A43A2"/>
    <w:rsid w:val="0041436B"/>
    <w:rsid w:val="0071304F"/>
    <w:rsid w:val="00D37178"/>
    <w:rsid w:val="00D74284"/>
    <w:rsid w:val="00DC490E"/>
    <w:rsid w:val="00EE6A3B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C2CA"/>
  <w15:chartTrackingRefBased/>
  <w15:docId w15:val="{76490286-3E6C-40CF-8703-DCA37974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8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36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cp:lastPrinted>2021-02-10T12:23:00Z</cp:lastPrinted>
  <dcterms:created xsi:type="dcterms:W3CDTF">2021-02-10T12:36:00Z</dcterms:created>
  <dcterms:modified xsi:type="dcterms:W3CDTF">2021-02-10T12:36:00Z</dcterms:modified>
</cp:coreProperties>
</file>