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1B3B28" w:rsidTr="001B3B28">
        <w:trPr>
          <w:trHeight w:hRule="exact" w:val="260"/>
        </w:trPr>
        <w:tc>
          <w:tcPr>
            <w:tcW w:w="40" w:type="dxa"/>
          </w:tcPr>
          <w:p w:rsidR="001B3B28" w:rsidRDefault="001B3B28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1B3B28" w:rsidRDefault="001B3B28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1B3B28" w:rsidRDefault="001B3B28">
            <w:pPr>
              <w:pStyle w:val="EMPTYCELLSTYLE"/>
            </w:pPr>
          </w:p>
        </w:tc>
      </w:tr>
      <w:tr w:rsidR="001B3B28" w:rsidTr="001B3B28">
        <w:trPr>
          <w:trHeight w:hRule="exact" w:val="260"/>
        </w:trPr>
        <w:tc>
          <w:tcPr>
            <w:tcW w:w="40" w:type="dxa"/>
          </w:tcPr>
          <w:p w:rsidR="001B3B28" w:rsidRDefault="001B3B28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1B3B28" w:rsidRPr="001B3B28" w:rsidRDefault="001B3B28" w:rsidP="001B3B28">
            <w:pPr>
              <w:pStyle w:val="DefaultStyle"/>
              <w:rPr>
                <w:b/>
                <w:bCs/>
                <w:i/>
                <w:iCs/>
              </w:rPr>
            </w:pPr>
            <w:r>
              <w:t xml:space="preserve">    </w:t>
            </w:r>
            <w:r w:rsidRPr="001B3B28">
              <w:rPr>
                <w:b/>
                <w:bCs/>
                <w:i/>
                <w:iCs/>
              </w:rPr>
              <w:t>II. POSEBNI DIO</w:t>
            </w:r>
          </w:p>
        </w:tc>
        <w:tc>
          <w:tcPr>
            <w:tcW w:w="40" w:type="dxa"/>
          </w:tcPr>
          <w:p w:rsidR="001B3B28" w:rsidRDefault="001B3B28">
            <w:pPr>
              <w:pStyle w:val="EMPTYCELLSTYLE"/>
            </w:pPr>
          </w:p>
        </w:tc>
      </w:tr>
      <w:tr w:rsidR="001B3B28" w:rsidTr="001B3B28">
        <w:trPr>
          <w:trHeight w:hRule="exact" w:val="260"/>
        </w:trPr>
        <w:tc>
          <w:tcPr>
            <w:tcW w:w="40" w:type="dxa"/>
          </w:tcPr>
          <w:p w:rsidR="001B3B28" w:rsidRDefault="001B3B28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1B3B28" w:rsidRDefault="001B3B28" w:rsidP="001B3B28">
            <w:pPr>
              <w:pStyle w:val="DefaultStyle"/>
            </w:pPr>
          </w:p>
        </w:tc>
        <w:tc>
          <w:tcPr>
            <w:tcW w:w="40" w:type="dxa"/>
          </w:tcPr>
          <w:p w:rsidR="001B3B28" w:rsidRDefault="001B3B28">
            <w:pPr>
              <w:pStyle w:val="EMPTYCELLSTYLE"/>
            </w:pPr>
          </w:p>
        </w:tc>
      </w:tr>
      <w:tr w:rsidR="001B3B28" w:rsidTr="001B3B28">
        <w:trPr>
          <w:trHeight w:hRule="exact" w:val="260"/>
        </w:trPr>
        <w:tc>
          <w:tcPr>
            <w:tcW w:w="40" w:type="dxa"/>
          </w:tcPr>
          <w:p w:rsidR="001B3B28" w:rsidRDefault="001B3B28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1B3B28" w:rsidRPr="001B3B28" w:rsidRDefault="001B3B28" w:rsidP="001B3B28">
            <w:pPr>
              <w:pStyle w:val="DefaultStyle"/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                                       </w:t>
            </w:r>
            <w:r w:rsidRPr="001B3B28">
              <w:rPr>
                <w:b/>
                <w:bCs/>
              </w:rPr>
              <w:t>Članak 2</w:t>
            </w:r>
          </w:p>
        </w:tc>
        <w:tc>
          <w:tcPr>
            <w:tcW w:w="40" w:type="dxa"/>
          </w:tcPr>
          <w:p w:rsidR="001B3B28" w:rsidRDefault="001B3B28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C70716" w:rsidRDefault="001B3B28" w:rsidP="001B3B28">
            <w:pPr>
              <w:pStyle w:val="DefaultStyle"/>
            </w:pPr>
            <w:r>
              <w:t xml:space="preserve">    Rashodi i izdaci raspoređeni su u posebnom dijelu proračuna po programima, aktivnostima i korisnicima kako slijedi:</w:t>
            </w: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C70716" w:rsidRDefault="00C70716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37.799.500,00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35.474.500,00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35.519.500,00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93,85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93,97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</w:pPr>
                  <w:r>
                    <w:rPr>
                      <w:sz w:val="16"/>
                    </w:rPr>
                    <w:t>Razdjel 001 OPĆINSKO VIJEĆE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461.000,00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481.000,00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486.000,00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104,34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101,04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105,42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</w:pPr>
                  <w:r>
                    <w:rPr>
                      <w:sz w:val="16"/>
                    </w:rPr>
                    <w:t>Glava 00101 PREDSTAVNIČKO TIJELO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461.000,00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481.000,00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486.000,00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104,34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101,04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105,42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0101 REDOVNA DJELATNOST KORISNIKA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461.000,00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481.000,00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486.000,00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104,34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101,04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105,42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A100001 POSLOVANJE OPĆINSKOG VIJEĆA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101,20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106,33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101,20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106,33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106,33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106,33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A100005 DONACIJE POLITIČKIM STRANKAMA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</w:pPr>
                  <w:r>
                    <w:rPr>
                      <w:sz w:val="16"/>
                    </w:rPr>
                    <w:t>Razdjel 002 IZVRŠNA TIJELA -NAČELNIK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8.808.500,00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8.663.500,00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8.828.500,00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98,35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101,90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100,23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</w:pPr>
                  <w:r>
                    <w:rPr>
                      <w:sz w:val="16"/>
                    </w:rPr>
                    <w:t>Glava 00201 IZVRŠNA TIJELA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4.931.000,00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4.586.000,00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4.651.000,00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93,00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101,42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94,32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0101 REDOVNA DJELATNOST KORISNIKA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1.266.000,00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1.326.000,00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1.336.000,00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104,74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100,75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105,53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A100002 POSLOVANJE OPĆINSKOG NAČELNIKA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107,27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107,27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107,27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107,27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107,27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107,55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5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A100004 DAN OPĆINE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A100006 POSLOVANJE MJESNE SAMOUPRAVE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105,56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102,63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105,56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102,63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A100007 MALE KOMUNALNE AKCIJE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A100008 DAN MJESNIH ODBORA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10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6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K100001 Nabavka vozila za potrebe ureda načelnika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0102 PRORAČUNSKA ZALIHA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A100001 PRORAČUNSKA ZALIHA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385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Izvanredni rashodi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0001 REKONSTURKCIJA CESTE KOČETE - SEVID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K000001 REKONSTRUKCIJA CESTE KOČETE-SEVID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0101 PROGRAMSKA DJELATNOST U KULTURI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1.025.000,00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490.000,00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495.000,00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47,80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101,02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48,29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A100001 TEKUĆE DONACIJE ZA KULTURNE PROGRAME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105,56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102,63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105,56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102,63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111,54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A100002 MARINSKO KULTURNO LJETO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6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7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A100003 OBNOVA OSTALIH KULTURNIH SPOMENIKA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A100004 OČUVANJE SAKRALNE KULTURE 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K100001 UREĐENJE SPOMEN KUĆE KOVILJKE ŠERIĆ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Tekući projekt T100001 SANACIJA CRKVE SV.MARINE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Tekući projekt T100003 SANACIJA PROČELJA KUĆE U ULICI PUT BEDEMA BR.36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11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8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0100 PROGRAMSKA DJELATNOST U ŠPORTU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104,69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101,49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A100001 FINANCIRANJE RADA ŠPORTSKIH UDRUGA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104,69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101,49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104,69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101,49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106,25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106,90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0100 UDRUGE CIVILNOG DRUŠTVA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285.000,00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105,26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101,67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107,02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A100001 UDRUGE CIVILNOG DRUŠTVA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105,26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107,02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105,26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107,02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107,02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1001 Sufinanciranje smještaja policajca u tijeku turističke sezone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A10001 sufinanciranje smještaja policajca u tijeku turističke sezone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A10002 Financiranje rada bobija u toku turističke sezone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1002 SURADNJA SA BRANITELJIMA, OBITELJI POGINULIH I NESTALIH BRANITELJA I SPOMEN 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11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1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9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A100001 SURADNJA SA BRANITELJIMA, OBITELJI POGINULIH I NESTALIH BRANITELJA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0100 ZAŠTITA OD POŽARA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710.000,00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101,43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A100001 ZAŠTITA OD POŽARA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101,43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101,43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1001 CIVILNA ZAŠTITA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A100001 CIVILNA ZAŠTITA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Kazne, penali i naknade štete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0101 OPĆINSKI PROGRAM SOCIJALNE SKRBI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830.000,00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885.000,00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104,82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101,72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106,63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A000001 OPĆINSKI PROGRAM SOCIJALNE SKRBI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885.000,00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104,82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101,72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106,63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105,13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101,83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107,05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107,05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107,05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11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10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0100 JAVNE POTREBE U ŠKOLSTVU IZVAN STANDARDA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310.000,00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325.000,00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335.000,00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104,84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103,08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108,06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A100001 STIPENDIJE I ŠKOLARINE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A100002 POMOĆ  OŠ IVAN DUKNOVIĆ -PROGRAMI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102,38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107,50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102,38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107,50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107,50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107,50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A100004 Sufinanciranje prijevoza učenika osnovne škole za izvannastavne aktivnosti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</w:pPr>
                  <w:r>
                    <w:rPr>
                      <w:sz w:val="16"/>
                    </w:rPr>
                    <w:t>Glava 00202 DJEČJI VRTIĆ MARINA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3.877.500,00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4.077.500,00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4.177.500,00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105,16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102,45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107,74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0101 PROGRAM ODGOJA I OBRAZOVANJA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3.877.500,00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4.077.500,00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4.177.500,00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105,16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102,45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107,74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A100001 REDOVNA DJELATNOST KORISNIKA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3.857.500,00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4.057.500,00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4.157.500,00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105,18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102,46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107,78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3.100.500,00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3.300.500,00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3.400.500,00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106,45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109,68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3.100.500,00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3.400.500,00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109,68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11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3. VLASTITI PRIHODI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Tekući projekt T100002 UREĐENJE OBJEKATA PREDŠKOLSKOG ODGOJA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3. VLASTITI PRIHODI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6. PRIHODI OD DONACIJA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11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12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</w:pPr>
                  <w:r>
                    <w:rPr>
                      <w:sz w:val="16"/>
                    </w:rPr>
                    <w:t>Razdjel 003 JEDINSTVENI UPRAVNI ODJEL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28.530.000,00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26.330.000,00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26.205.000,00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92,29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99,53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91,85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</w:pPr>
                  <w:r>
                    <w:rPr>
                      <w:sz w:val="16"/>
                    </w:rPr>
                    <w:t>Glava 00301 IZVRŠNA TIJELA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28.530.000,00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26.330.000,00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26.205.000,00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92,29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99,53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91,85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0101 REDOVNA DJELATNOST KORISNIKA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Tekući projekt T100001 Izrada registra imovine i strategija upravljanja imovinom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1000 JEDINSTVENI UPRAVNI ODJEL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4.214.000,00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4.194.000,00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4.274.000,00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99,53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101,91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101,42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A100001 REDOVNA DJELATNOST KORISNIKA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3.394.000,00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3.569.000,00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3.644.000,00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105,16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102,10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107,37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3.394.000,00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3.569.000,00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3.644.000,00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105,16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102,10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107,37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3.394.000,00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3.569.000,00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3.644.000,00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107,37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109,59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1.779.000,00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1.879.000,00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105,62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1.199.000,00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Kazne, penali i naknade štete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A100005 OTPLATA KREDITA HBORu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13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542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kredita i zajmova od kreditnih i ostalih financijskih institucija u javn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K100001 NABAVKA UREDSKOG NAMJEŠTAJA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K100002 NABAVKA RAČUNALNE OPREME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Tekući projekt T100002 Sanacija prostorija unutar zgrade Općine Marina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1000 DODATNE USLUGE U ZDRAVSTVU I PREVENTIVA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A000002 Sufinanciranje dovoza pitke vode domaćinstvima koja nisu priključena na vodovdonu mrežu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0100 UNAPREĐENJE CESTOVNOG PROMETA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Tekući projekt T100002 Naknada za prijevoz putnika u javnom prometu -Promet Split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6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14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0100 ODRŽAVANJE KOMUNALNE INFRASTRUKTURE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4.230.000,00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4.380.000,00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4.330.000,00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103,55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98,86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102,36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A100001 ODVODNJA ATMOSFERSKIH VODA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A100004 ODRŽAVANJE I ČIŠĆENJE JAVNIH POVRŠINA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103,12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103,12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A100005 OBAVLJANJE OSTALIH KOMUNALNIH POSLOVA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A100006 ODRŽAVANJE NERAZVRSTANIH CESTA I PUTEVA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A100009 ODRŽAVANJE JAVNE RASVJETE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5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15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Tekući projekt T100001 ESCO MODEL ZAMJENE RASVJETNIH TIJELA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86,96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86,96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86,96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86,96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86,96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86,96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Tekući projekt T100003 REDOVITO ODRŽAVANJE POMORSKOG DOBRA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105,26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105,26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0100 IZGRADNJA KOMUNALNE INFRASTRUKTURE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16.387.000,00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14.616.000,00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14.431.000,00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89,19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98,73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88,06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K100001 UREĐIVANJE JAVNIH POVRŠINA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6.036.000,00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5.801.000,00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5.996.000,00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96,11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103,36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99,34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51,47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53,92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67,07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67,07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1.606.000,00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1.656.000,00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103,11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103,02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106,23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1.606.000,00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106,23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1.606.000,00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106,23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10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16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3.410.000,00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3.620.000,00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106,16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103,31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109,68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3.520.000,00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3.620.000,00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109,04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3.520.000,00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3.620.000,00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109,04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K100003 UREĐENJE, PROŠIRENJE I IZGRADNJA GROBLJA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495.000,00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85,58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111,24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95,19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445.000,00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495.000,00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85,58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111,24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95,19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85,58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95,19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85,58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95,19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K100004 JAVNA RASVJETA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K100005 VODOOPSKRBA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K100013 OBJEKTI DRUŠTVENE DJELATNOSTI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1.465.000,00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25,26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118,92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30,03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25,71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107,41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27,62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25,71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27,62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1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17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24,10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36,14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36,14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36,14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K100014 IZGRADNJA NERAZVRSTANIH CESTA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1.995.000,00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75,19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77,69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1.995.000,00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75,19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77,69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77,69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77,69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K100015 ZAGORSKI CJEVOVOD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K100016 IZGRADNJA CJEVOVODA SUPLJAK-KANICA-SEVID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K100017 IZGRADNJA VATROGASNOG DOMA MARINA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K100018 IZGRADNJA RECIKLAŽNOG DVORIŠTA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3.971.000,00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11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1B3B28">
            <w:pPr>
              <w:pStyle w:val="DefaultStyle"/>
              <w:ind w:left="40" w:right="40"/>
            </w:pPr>
            <w:r>
              <w:rPr>
                <w:sz w:val="16"/>
              </w:rPr>
              <w:t>18</w:t>
            </w: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c>
          <w:tcPr>
            <w:tcW w:w="40" w:type="dxa"/>
          </w:tcPr>
          <w:p w:rsidR="00C70716" w:rsidRDefault="00C70716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72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70716">
              <w:trPr>
                <w:trHeight w:hRule="exact" w:val="240"/>
              </w:trPr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716" w:rsidRDefault="00C70716">
                  <w:pPr>
                    <w:pStyle w:val="EMPTYCELLSTYLE"/>
                  </w:pPr>
                </w:p>
              </w:tc>
            </w:tr>
            <w:tr w:rsidR="00C70716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70716" w:rsidRDefault="001B3B2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8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08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1.031.000,00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2.940.000,00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2.940.000,00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2.940.000,00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2.940.000,00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0101 RAZVOJ ZAJEDNICE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1.089.000,00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45,91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45,91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Kapitalni projekt K100001 IZRADA PROSTORNIH PLANOVA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1.089.000,00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45,91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45,91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1.089.000,00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45,91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45,91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1.089.000,00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45,91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1.089.000,00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45,91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1.089.000,00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</w:pPr>
                  <w:r>
                    <w:rPr>
                      <w:sz w:val="16"/>
                    </w:rPr>
                    <w:t>Program 0101 ZAŠTITA OKILIŠA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104,48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104,29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108,96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</w:pPr>
                  <w:r>
                    <w:rPr>
                      <w:sz w:val="16"/>
                    </w:rPr>
                    <w:t>Aktivnost A000001 Zaštita okoliša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104,48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104,29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108,96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6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104,48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104,29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C70716" w:rsidRDefault="001B3B28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108,96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108,96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108,96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3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70716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C70716" w:rsidRDefault="00C70716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C70716" w:rsidRDefault="001B3B2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DC710B">
        <w:trPr>
          <w:trHeight w:hRule="exact" w:val="10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  <w:tr w:rsidR="00C70716" w:rsidTr="001B3B28">
        <w:trPr>
          <w:trHeight w:hRule="exact" w:val="240"/>
        </w:trPr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60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72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716" w:rsidRDefault="00C70716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  <w:tc>
          <w:tcPr>
            <w:tcW w:w="40" w:type="dxa"/>
          </w:tcPr>
          <w:p w:rsidR="00C70716" w:rsidRDefault="00C70716">
            <w:pPr>
              <w:pStyle w:val="EMPTYCELLSTYLE"/>
            </w:pPr>
          </w:p>
        </w:tc>
      </w:tr>
    </w:tbl>
    <w:p w:rsidR="001B3B28" w:rsidRPr="00DC710B" w:rsidRDefault="00DC710B">
      <w:pPr>
        <w:rPr>
          <w:b/>
          <w:bCs/>
        </w:rPr>
      </w:pPr>
      <w:r>
        <w:t xml:space="preserve">                                                                                                                     </w:t>
      </w:r>
      <w:r w:rsidRPr="00DC710B">
        <w:rPr>
          <w:b/>
          <w:bCs/>
        </w:rPr>
        <w:t>PRIJELAZNE I ZAVRŠNE ODREDBE</w:t>
      </w:r>
    </w:p>
    <w:p w:rsidR="00DC710B" w:rsidRPr="00DC710B" w:rsidRDefault="00DC710B">
      <w:pPr>
        <w:rPr>
          <w:b/>
          <w:bCs/>
        </w:rPr>
      </w:pPr>
    </w:p>
    <w:p w:rsidR="00DC710B" w:rsidRDefault="00DC710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DC710B">
        <w:rPr>
          <w:b/>
          <w:bCs/>
        </w:rPr>
        <w:t>Članak 3.</w:t>
      </w:r>
    </w:p>
    <w:p w:rsidR="00DC710B" w:rsidRDefault="00DC710B">
      <w:r>
        <w:rPr>
          <w:b/>
          <w:bCs/>
        </w:rPr>
        <w:t xml:space="preserve">  </w:t>
      </w:r>
      <w:r>
        <w:t>Proračun Općine Marina za 2022. godinu sa projekcijama za 2023. i 2024. godinu objavit će se u Službenom glasniku Općine Marina i primjenjuje se od 01.01.2022.</w:t>
      </w:r>
    </w:p>
    <w:p w:rsidR="00DC710B" w:rsidRDefault="00DC710B"/>
    <w:p w:rsidR="00DC710B" w:rsidRDefault="00DC710B"/>
    <w:p w:rsidR="00DC710B" w:rsidRDefault="00DC710B"/>
    <w:p w:rsidR="00DC710B" w:rsidRDefault="00DC710B">
      <w:r>
        <w:t xml:space="preserve">  KLASA: 400-06/21-60/01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6F38">
        <w:t>Predsjednik općinskog vijeća</w:t>
      </w:r>
      <w:r>
        <w:t>:</w:t>
      </w:r>
    </w:p>
    <w:p w:rsidR="00DC710B" w:rsidRDefault="00DC710B">
      <w:r>
        <w:t xml:space="preserve">  URBROJ: 2184/02-03/02-21</w:t>
      </w:r>
      <w:r w:rsidR="002E6F38">
        <w:t>-21</w:t>
      </w:r>
    </w:p>
    <w:p w:rsidR="00DC710B" w:rsidRPr="00DC710B" w:rsidRDefault="00DC710B">
      <w:r>
        <w:t xml:space="preserve">  Marina, </w:t>
      </w:r>
      <w:r w:rsidR="002E6F38">
        <w:t>03.12</w:t>
      </w:r>
      <w:r>
        <w:t>. 2021.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6F38">
        <w:t>Davor Radić</w:t>
      </w:r>
      <w:bookmarkStart w:id="15" w:name="_GoBack"/>
      <w:bookmarkEnd w:id="15"/>
    </w:p>
    <w:sectPr w:rsidR="00DC710B" w:rsidRPr="00DC710B" w:rsidSect="001B3B28">
      <w:pgSz w:w="16840" w:h="11900" w:orient="landscape"/>
      <w:pgMar w:top="426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716"/>
    <w:rsid w:val="001B3B28"/>
    <w:rsid w:val="002E6F38"/>
    <w:rsid w:val="00C70716"/>
    <w:rsid w:val="00D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F3DE"/>
  <w15:docId w15:val="{0FC499B4-A9E6-4E77-B67D-3FF51EE0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  <w:rPr>
      <w:b/>
    </w:rPr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9376</Words>
  <Characters>53444</Characters>
  <Application>Microsoft Office Word</Application>
  <DocSecurity>0</DocSecurity>
  <Lines>445</Lines>
  <Paragraphs>125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Jelena Dujmov</cp:lastModifiedBy>
  <cp:revision>3</cp:revision>
  <dcterms:created xsi:type="dcterms:W3CDTF">2021-11-25T07:38:00Z</dcterms:created>
  <dcterms:modified xsi:type="dcterms:W3CDTF">2021-12-06T06:55:00Z</dcterms:modified>
</cp:coreProperties>
</file>