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1AF6" w14:textId="77777777" w:rsidR="00175D3D" w:rsidRPr="00175D3D" w:rsidRDefault="00175D3D" w:rsidP="006D6CFE">
      <w:pPr>
        <w:rPr>
          <w:sz w:val="28"/>
        </w:rPr>
      </w:pPr>
    </w:p>
    <w:p w14:paraId="193B3A8D" w14:textId="77777777" w:rsidR="00CC649E" w:rsidRDefault="00CC649E" w:rsidP="00CC649E">
      <w:pPr>
        <w:autoSpaceDE w:val="0"/>
        <w:autoSpaceDN w:val="0"/>
        <w:adjustRightInd w:val="0"/>
        <w:rPr>
          <w:noProof/>
          <w:color w:val="800000"/>
          <w:sz w:val="20"/>
          <w:szCs w:val="20"/>
        </w:rPr>
      </w:pPr>
      <w:r w:rsidRPr="008B3C32">
        <w:rPr>
          <w:noProof/>
          <w:color w:val="800000"/>
          <w:sz w:val="20"/>
          <w:szCs w:val="20"/>
          <w:lang w:eastAsia="hr-HR"/>
        </w:rPr>
        <w:drawing>
          <wp:inline distT="0" distB="0" distL="0" distR="0" wp14:anchorId="34C9F94C" wp14:editId="436D98E6">
            <wp:extent cx="3810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495300"/>
                    </a:xfrm>
                    <a:prstGeom prst="rect">
                      <a:avLst/>
                    </a:prstGeom>
                    <a:noFill/>
                    <a:ln>
                      <a:noFill/>
                    </a:ln>
                  </pic:spPr>
                </pic:pic>
              </a:graphicData>
            </a:graphic>
          </wp:inline>
        </w:drawing>
      </w:r>
    </w:p>
    <w:p w14:paraId="1041EA4C" w14:textId="77777777" w:rsidR="00CC649E" w:rsidRDefault="00CC649E" w:rsidP="009C1768">
      <w:pPr>
        <w:spacing w:after="0"/>
      </w:pPr>
      <w:r>
        <w:t xml:space="preserve">REPUBLIKA HRVATSKA </w:t>
      </w:r>
    </w:p>
    <w:p w14:paraId="4BC62C7E" w14:textId="77777777" w:rsidR="00CC649E" w:rsidRDefault="00CC649E" w:rsidP="009C1768">
      <w:pPr>
        <w:spacing w:after="0"/>
      </w:pPr>
      <w:r>
        <w:t>SPLITSKO-DALMATINSKA ŽUPANIJA</w:t>
      </w:r>
    </w:p>
    <w:p w14:paraId="0CA5B12C" w14:textId="77777777" w:rsidR="00CC649E" w:rsidRDefault="00CC649E" w:rsidP="009C1768">
      <w:pPr>
        <w:spacing w:after="0"/>
      </w:pPr>
      <w:r>
        <w:t>OPĆINA MARINA</w:t>
      </w:r>
    </w:p>
    <w:p w14:paraId="4B8A9ED4" w14:textId="77777777" w:rsidR="00CC649E" w:rsidRDefault="00CC649E" w:rsidP="009C1768">
      <w:pPr>
        <w:spacing w:after="0"/>
      </w:pPr>
      <w:r>
        <w:t>JEDINSTVENI UPRAVNI ODJEL</w:t>
      </w:r>
    </w:p>
    <w:p w14:paraId="1FFC0D8C" w14:textId="77777777" w:rsidR="00CC649E" w:rsidRDefault="00CC649E" w:rsidP="00CC649E"/>
    <w:p w14:paraId="23A0883B" w14:textId="17309FEF" w:rsidR="00CC649E" w:rsidRDefault="00CC649E" w:rsidP="009C1768">
      <w:pPr>
        <w:spacing w:after="0"/>
        <w:rPr>
          <w:i/>
        </w:rPr>
      </w:pPr>
      <w:bookmarkStart w:id="0" w:name="_Hlk129082589"/>
      <w:r>
        <w:rPr>
          <w:i/>
        </w:rPr>
        <w:t>KLASA</w:t>
      </w:r>
      <w:r w:rsidR="00947F21">
        <w:rPr>
          <w:i/>
        </w:rPr>
        <w:t xml:space="preserve">: </w:t>
      </w:r>
      <w:r w:rsidR="00EA165C">
        <w:rPr>
          <w:i/>
        </w:rPr>
        <w:t>112-01/2</w:t>
      </w:r>
      <w:r w:rsidR="00BD7874">
        <w:rPr>
          <w:i/>
        </w:rPr>
        <w:t>3</w:t>
      </w:r>
      <w:r w:rsidR="00EA165C">
        <w:rPr>
          <w:i/>
        </w:rPr>
        <w:t>-01/</w:t>
      </w:r>
      <w:r w:rsidR="00D62A6A">
        <w:rPr>
          <w:i/>
        </w:rPr>
        <w:t>01</w:t>
      </w:r>
    </w:p>
    <w:p w14:paraId="479F6294" w14:textId="5569F5FA" w:rsidR="00947F21" w:rsidRDefault="00CC649E" w:rsidP="009C1768">
      <w:pPr>
        <w:spacing w:after="0"/>
        <w:rPr>
          <w:i/>
        </w:rPr>
      </w:pPr>
      <w:r>
        <w:rPr>
          <w:i/>
        </w:rPr>
        <w:t xml:space="preserve">URBROJ: </w:t>
      </w:r>
      <w:r w:rsidR="00947F21">
        <w:rPr>
          <w:i/>
        </w:rPr>
        <w:t>2181-31-03/0</w:t>
      </w:r>
      <w:r w:rsidR="00EA165C">
        <w:rPr>
          <w:i/>
        </w:rPr>
        <w:t>4</w:t>
      </w:r>
      <w:r w:rsidR="00947F21">
        <w:rPr>
          <w:i/>
        </w:rPr>
        <w:t>-2</w:t>
      </w:r>
      <w:r w:rsidR="00BD7874">
        <w:rPr>
          <w:i/>
        </w:rPr>
        <w:t>3</w:t>
      </w:r>
      <w:r w:rsidR="00947F21">
        <w:rPr>
          <w:i/>
        </w:rPr>
        <w:t>-1</w:t>
      </w:r>
    </w:p>
    <w:p w14:paraId="2F249760" w14:textId="1FE3A6CB" w:rsidR="00CC649E" w:rsidRPr="00662302" w:rsidRDefault="00CC649E" w:rsidP="00662302">
      <w:pPr>
        <w:spacing w:after="0"/>
        <w:rPr>
          <w:i/>
        </w:rPr>
      </w:pPr>
      <w:r>
        <w:rPr>
          <w:i/>
        </w:rPr>
        <w:t xml:space="preserve">Marina, </w:t>
      </w:r>
      <w:r w:rsidR="00BD7874">
        <w:rPr>
          <w:i/>
        </w:rPr>
        <w:t>0</w:t>
      </w:r>
      <w:r w:rsidR="00455784">
        <w:rPr>
          <w:i/>
        </w:rPr>
        <w:t>8</w:t>
      </w:r>
      <w:r w:rsidR="009C1768">
        <w:rPr>
          <w:i/>
        </w:rPr>
        <w:t xml:space="preserve">. </w:t>
      </w:r>
      <w:r w:rsidR="00BD7874">
        <w:rPr>
          <w:i/>
        </w:rPr>
        <w:t>ožujka</w:t>
      </w:r>
      <w:r w:rsidR="009C1768">
        <w:rPr>
          <w:i/>
        </w:rPr>
        <w:t xml:space="preserve"> 202</w:t>
      </w:r>
      <w:r w:rsidR="00BD7874">
        <w:rPr>
          <w:i/>
        </w:rPr>
        <w:t>3</w:t>
      </w:r>
      <w:r w:rsidR="009C1768">
        <w:rPr>
          <w:i/>
        </w:rPr>
        <w:t>. godin</w:t>
      </w:r>
      <w:r w:rsidR="00BD7874">
        <w:rPr>
          <w:i/>
        </w:rPr>
        <w:t>e</w:t>
      </w:r>
    </w:p>
    <w:bookmarkEnd w:id="0"/>
    <w:p w14:paraId="2BFA3DE2" w14:textId="77777777" w:rsidR="00CC649E" w:rsidRDefault="00CC649E" w:rsidP="00CC649E">
      <w:pPr>
        <w:jc w:val="center"/>
        <w:rPr>
          <w:b/>
        </w:rPr>
      </w:pPr>
    </w:p>
    <w:p w14:paraId="66AA332C" w14:textId="2187B6E3" w:rsidR="00B3553C" w:rsidRDefault="009C1768" w:rsidP="00B3553C">
      <w:pPr>
        <w:jc w:val="both"/>
      </w:pPr>
      <w:r w:rsidRPr="009C1768">
        <w:t xml:space="preserve">Na temelju članka </w:t>
      </w:r>
      <w:r>
        <w:t xml:space="preserve">17. i članka </w:t>
      </w:r>
      <w:r w:rsidRPr="009C1768">
        <w:t xml:space="preserve">19. stavka 1. Zakona o službenicima i namještenicima u lokalnoj i područnoj (regionalnoj) samoupravi (Narodne novine broj 86/08, 61/11 i </w:t>
      </w:r>
      <w:r>
        <w:t>0</w:t>
      </w:r>
      <w:r w:rsidRPr="009C1768">
        <w:t>4/18</w:t>
      </w:r>
      <w:r>
        <w:t>, 112/19</w:t>
      </w:r>
      <w:r w:rsidRPr="009C1768">
        <w:t xml:space="preserve">) </w:t>
      </w:r>
      <w:r>
        <w:t xml:space="preserve">v.d. </w:t>
      </w:r>
      <w:r w:rsidRPr="009C1768">
        <w:t>pročelni</w:t>
      </w:r>
      <w:r>
        <w:t>ka</w:t>
      </w:r>
      <w:r w:rsidRPr="009C1768">
        <w:t xml:space="preserve"> Jedinstvenog upravnog odjela Općine Marina raspisuje</w:t>
      </w:r>
    </w:p>
    <w:p w14:paraId="6E7FE539" w14:textId="77777777" w:rsidR="001E21D3" w:rsidRDefault="001E21D3" w:rsidP="00B3553C">
      <w:pPr>
        <w:jc w:val="both"/>
      </w:pPr>
    </w:p>
    <w:p w14:paraId="23C932AD" w14:textId="57DE02D3" w:rsidR="009C1768" w:rsidRPr="009C1768" w:rsidRDefault="007D5524" w:rsidP="009C1768">
      <w:pPr>
        <w:jc w:val="center"/>
        <w:rPr>
          <w:b/>
          <w:i/>
        </w:rPr>
      </w:pPr>
      <w:r>
        <w:rPr>
          <w:b/>
          <w:i/>
        </w:rPr>
        <w:t xml:space="preserve">JAVNI </w:t>
      </w:r>
      <w:r w:rsidR="009C1768" w:rsidRPr="009C1768">
        <w:rPr>
          <w:b/>
          <w:i/>
        </w:rPr>
        <w:t>NATJEČAJ</w:t>
      </w:r>
    </w:p>
    <w:p w14:paraId="1F2BE5D7" w14:textId="64041DDE" w:rsidR="00175D3D" w:rsidRDefault="009C1768" w:rsidP="009C1768">
      <w:pPr>
        <w:jc w:val="center"/>
        <w:rPr>
          <w:b/>
          <w:i/>
        </w:rPr>
      </w:pPr>
      <w:r w:rsidRPr="009C1768">
        <w:rPr>
          <w:b/>
          <w:i/>
        </w:rPr>
        <w:t xml:space="preserve">za prijam u službu </w:t>
      </w:r>
      <w:r>
        <w:rPr>
          <w:b/>
          <w:i/>
        </w:rPr>
        <w:t>na neodređeno vrijeme</w:t>
      </w:r>
      <w:r w:rsidRPr="009C1768">
        <w:rPr>
          <w:b/>
          <w:i/>
        </w:rPr>
        <w:t xml:space="preserve"> u Jedinstveni upravni odjel Općine Marina</w:t>
      </w:r>
    </w:p>
    <w:p w14:paraId="0CFACB62" w14:textId="77777777" w:rsidR="00662302" w:rsidRDefault="00662302" w:rsidP="009C1768">
      <w:pPr>
        <w:jc w:val="center"/>
        <w:rPr>
          <w:b/>
          <w:i/>
        </w:rPr>
      </w:pPr>
    </w:p>
    <w:p w14:paraId="2D11D5F1" w14:textId="1BDA0528" w:rsidR="001E21D3" w:rsidRDefault="00BD7874" w:rsidP="009C1768">
      <w:pPr>
        <w:jc w:val="center"/>
        <w:rPr>
          <w:b/>
          <w:i/>
        </w:rPr>
      </w:pPr>
      <w:r>
        <w:rPr>
          <w:b/>
          <w:i/>
        </w:rPr>
        <w:t>VIŠEG STRUČNOG SURADNIKA ZA RAČUNOVODSTVO</w:t>
      </w:r>
    </w:p>
    <w:p w14:paraId="04FE3AC9" w14:textId="7DBD3A2A" w:rsidR="004641D8" w:rsidRDefault="00662302" w:rsidP="00662302">
      <w:pPr>
        <w:rPr>
          <w:b/>
          <w:i/>
        </w:rPr>
      </w:pPr>
      <w:r>
        <w:rPr>
          <w:b/>
          <w:i/>
        </w:rPr>
        <w:t>-</w:t>
      </w:r>
      <w:r w:rsidR="004641D8">
        <w:rPr>
          <w:b/>
          <w:i/>
        </w:rPr>
        <w:t>1 izvršitelj/</w:t>
      </w:r>
      <w:proofErr w:type="spellStart"/>
      <w:r w:rsidR="004641D8">
        <w:rPr>
          <w:b/>
          <w:i/>
        </w:rPr>
        <w:t>ica</w:t>
      </w:r>
      <w:proofErr w:type="spellEnd"/>
      <w:r w:rsidR="004641D8">
        <w:rPr>
          <w:b/>
          <w:i/>
        </w:rPr>
        <w:t xml:space="preserve"> na neodređeno radno vrijeme uz obvezni probni rad od 3 (tri) mjeseca</w:t>
      </w:r>
    </w:p>
    <w:p w14:paraId="76D8A3F6" w14:textId="77777777" w:rsidR="00662302" w:rsidRDefault="00662302" w:rsidP="00662302">
      <w:pPr>
        <w:rPr>
          <w:b/>
          <w:i/>
        </w:rPr>
      </w:pPr>
    </w:p>
    <w:p w14:paraId="5F6D507F" w14:textId="43BC9C59" w:rsidR="00662302" w:rsidRDefault="00662302" w:rsidP="00533AB0">
      <w:pPr>
        <w:jc w:val="both"/>
        <w:rPr>
          <w:bCs/>
          <w:iCs/>
        </w:rPr>
      </w:pPr>
      <w:r w:rsidRPr="00662302">
        <w:rPr>
          <w:bCs/>
          <w:iCs/>
        </w:rPr>
        <w:t xml:space="preserve">Izrazi koji se koriste u ovom tekstu </w:t>
      </w:r>
      <w:r w:rsidR="00533AB0">
        <w:rPr>
          <w:bCs/>
          <w:iCs/>
        </w:rPr>
        <w:t xml:space="preserve">javnog </w:t>
      </w:r>
      <w:r w:rsidRPr="00662302">
        <w:rPr>
          <w:bCs/>
          <w:iCs/>
        </w:rPr>
        <w:t>natječaja, a imaju rodno značenje odnose se jednako na</w:t>
      </w:r>
      <w:r w:rsidR="00533AB0">
        <w:rPr>
          <w:bCs/>
          <w:iCs/>
        </w:rPr>
        <w:t xml:space="preserve"> </w:t>
      </w:r>
      <w:r w:rsidRPr="00662302">
        <w:rPr>
          <w:bCs/>
          <w:iCs/>
        </w:rPr>
        <w:t>muški i ženski rod. Na</w:t>
      </w:r>
      <w:r w:rsidR="007D5524">
        <w:rPr>
          <w:bCs/>
          <w:iCs/>
        </w:rPr>
        <w:t xml:space="preserve"> javni</w:t>
      </w:r>
      <w:r w:rsidRPr="00662302">
        <w:rPr>
          <w:bCs/>
          <w:iCs/>
        </w:rPr>
        <w:t xml:space="preserve"> natječaj se mogu ravnopravno javiti osobe oba spola</w:t>
      </w:r>
      <w:r>
        <w:rPr>
          <w:bCs/>
          <w:iCs/>
        </w:rPr>
        <w:t>.</w:t>
      </w:r>
    </w:p>
    <w:p w14:paraId="38494F75" w14:textId="06603D81" w:rsidR="00662302" w:rsidRPr="00662302" w:rsidRDefault="00662302" w:rsidP="00533AB0">
      <w:pPr>
        <w:jc w:val="both"/>
        <w:rPr>
          <w:bCs/>
          <w:iCs/>
        </w:rPr>
      </w:pPr>
      <w:r>
        <w:rPr>
          <w:bCs/>
          <w:iCs/>
        </w:rPr>
        <w:t xml:space="preserve">Kandidati </w:t>
      </w:r>
      <w:r w:rsidR="00533AB0">
        <w:rPr>
          <w:bCs/>
          <w:iCs/>
        </w:rPr>
        <w:t>koji se prijavljuju na ovaj javni natječaj moraju ispunjavati uvjete za prijam u službu kako slijedi:</w:t>
      </w:r>
    </w:p>
    <w:p w14:paraId="6A7D6225" w14:textId="672B26D7" w:rsidR="004641D8" w:rsidRDefault="004641D8" w:rsidP="009C1768">
      <w:pPr>
        <w:jc w:val="center"/>
        <w:rPr>
          <w:b/>
          <w:i/>
        </w:rPr>
      </w:pPr>
    </w:p>
    <w:p w14:paraId="16CEC9A2" w14:textId="7DFA808D" w:rsidR="00610BFA" w:rsidRDefault="00610BFA" w:rsidP="00610BFA">
      <w:pPr>
        <w:ind w:left="360"/>
      </w:pPr>
      <w:r w:rsidRPr="000F5F14">
        <w:rPr>
          <w:b/>
        </w:rPr>
        <w:t>Opći uvjeti</w:t>
      </w:r>
      <w:r w:rsidR="00533AB0">
        <w:rPr>
          <w:b/>
        </w:rPr>
        <w:t>:</w:t>
      </w:r>
    </w:p>
    <w:p w14:paraId="161A0C98" w14:textId="604B342E" w:rsidR="00610BFA" w:rsidRDefault="00610BFA" w:rsidP="00610BFA">
      <w:pPr>
        <w:numPr>
          <w:ilvl w:val="0"/>
          <w:numId w:val="4"/>
        </w:numPr>
        <w:spacing w:after="0"/>
      </w:pPr>
      <w:r>
        <w:t>punoljetnost,</w:t>
      </w:r>
    </w:p>
    <w:p w14:paraId="0061D44D" w14:textId="27588C94" w:rsidR="00610BFA" w:rsidRDefault="00610BFA" w:rsidP="00610BFA">
      <w:pPr>
        <w:numPr>
          <w:ilvl w:val="0"/>
          <w:numId w:val="4"/>
        </w:numPr>
        <w:spacing w:after="0"/>
      </w:pPr>
      <w:r>
        <w:t>hrvatsko državljanstvo,</w:t>
      </w:r>
    </w:p>
    <w:p w14:paraId="441A4079" w14:textId="401DAD1D" w:rsidR="00610BFA" w:rsidRDefault="00610BFA" w:rsidP="00610BFA">
      <w:pPr>
        <w:numPr>
          <w:ilvl w:val="0"/>
          <w:numId w:val="4"/>
        </w:numPr>
        <w:spacing w:after="0"/>
      </w:pPr>
      <w:r>
        <w:t>zdravstvena sposobnost za obavljanje poslova radnog mjesta na koje se osoba prima.</w:t>
      </w:r>
    </w:p>
    <w:p w14:paraId="4D871AA9" w14:textId="77777777" w:rsidR="00610BFA" w:rsidRDefault="00610BFA" w:rsidP="00533AB0">
      <w:pPr>
        <w:spacing w:after="0"/>
        <w:ind w:left="360"/>
      </w:pPr>
    </w:p>
    <w:p w14:paraId="3E284C22" w14:textId="77777777" w:rsidR="00610BFA" w:rsidRPr="000F5F14" w:rsidRDefault="00610BFA" w:rsidP="00610BFA">
      <w:pPr>
        <w:ind w:left="360"/>
        <w:rPr>
          <w:b/>
        </w:rPr>
      </w:pPr>
      <w:r w:rsidRPr="000F5F14">
        <w:rPr>
          <w:b/>
        </w:rPr>
        <w:t xml:space="preserve">Posebni uvjeti: </w:t>
      </w:r>
    </w:p>
    <w:p w14:paraId="29214DB3" w14:textId="3E76AEFC" w:rsidR="00533AB0" w:rsidRDefault="00BD7874" w:rsidP="00533AB0">
      <w:pPr>
        <w:ind w:left="360"/>
        <w:jc w:val="both"/>
      </w:pPr>
      <w:r>
        <w:t xml:space="preserve">- magistar struke ili stručni specijalist ekonomske </w:t>
      </w:r>
      <w:r w:rsidR="00610BFA">
        <w:t>struke,</w:t>
      </w:r>
    </w:p>
    <w:p w14:paraId="614BCF08" w14:textId="599C84FA" w:rsidR="00610BFA" w:rsidRDefault="00533AB0" w:rsidP="00533AB0">
      <w:pPr>
        <w:ind w:left="360"/>
        <w:jc w:val="both"/>
      </w:pPr>
      <w:r>
        <w:t xml:space="preserve">-  </w:t>
      </w:r>
      <w:r w:rsidR="00610BFA">
        <w:t xml:space="preserve">najmanje 1(jedna) godina radnog iskustva na odgovarajućim poslovima; </w:t>
      </w:r>
    </w:p>
    <w:p w14:paraId="419885A3" w14:textId="77777777" w:rsidR="00533AB0" w:rsidRDefault="00610BFA" w:rsidP="00610BFA">
      <w:pPr>
        <w:ind w:left="360"/>
      </w:pPr>
      <w:r>
        <w:t xml:space="preserve">- </w:t>
      </w:r>
      <w:r w:rsidR="00533AB0">
        <w:t xml:space="preserve"> </w:t>
      </w:r>
      <w:r>
        <w:t>položen državni stručni ispit</w:t>
      </w:r>
    </w:p>
    <w:p w14:paraId="5472A041" w14:textId="58BC0F01" w:rsidR="00610BFA" w:rsidRDefault="00610BFA" w:rsidP="00610BFA">
      <w:pPr>
        <w:ind w:left="360"/>
      </w:pPr>
      <w:r>
        <w:t xml:space="preserve"> - poznavanje engleskog jezika,</w:t>
      </w:r>
    </w:p>
    <w:p w14:paraId="4C7AB02F" w14:textId="7FC9A178" w:rsidR="00610BFA" w:rsidRDefault="00610BFA" w:rsidP="00610BFA">
      <w:pPr>
        <w:ind w:left="360"/>
      </w:pPr>
      <w:r>
        <w:t xml:space="preserve"> - poznavanje rada na računalu,</w:t>
      </w:r>
    </w:p>
    <w:p w14:paraId="4CFD1C19" w14:textId="7AB356E2" w:rsidR="00610BFA" w:rsidRDefault="00610BFA" w:rsidP="00610BFA">
      <w:pPr>
        <w:ind w:left="360"/>
      </w:pPr>
      <w:r>
        <w:t xml:space="preserve"> - položen vozački ispit „B“ kategorije.</w:t>
      </w:r>
    </w:p>
    <w:p w14:paraId="4D190A05" w14:textId="77777777" w:rsidR="00A8331D" w:rsidRDefault="00A8331D" w:rsidP="00610BFA">
      <w:pPr>
        <w:ind w:left="360"/>
      </w:pPr>
    </w:p>
    <w:p w14:paraId="3A056A28" w14:textId="4866E6EA" w:rsidR="00610BFA" w:rsidRDefault="00DB7045" w:rsidP="00DB7045">
      <w:pPr>
        <w:jc w:val="both"/>
      </w:pPr>
      <w:r>
        <w:t>Uvjet stručnog znanja ispunjavanju i podnositelji prijave</w:t>
      </w:r>
      <w:r w:rsidRPr="00DB7045">
        <w:t xml:space="preserve"> s akademskim ili stručnim nazivom, odnosno s akademskim stupnjem stečenim prije stupanja na snagu Zakona o akademskim i stručnim nazivima i akademskom stupnju („Narodne novine“ broj 107/07 i 118/12), stečeni akademski ili stručni naziv, odnosno akademski stupanj izjednačava se s odgovarajućim akademskim ili stručnim nazivom ili akademskim stupnjem, u skladu s odredbama članka 14. </w:t>
      </w:r>
      <w:r>
        <w:t xml:space="preserve">navedenog </w:t>
      </w:r>
      <w:r w:rsidRPr="00DB7045">
        <w:t>Zakona</w:t>
      </w:r>
      <w:r>
        <w:t>.</w:t>
      </w:r>
    </w:p>
    <w:p w14:paraId="210D6ACA" w14:textId="77777777" w:rsidR="00533AB0" w:rsidRDefault="00533AB0" w:rsidP="00610BFA"/>
    <w:p w14:paraId="7CC66322" w14:textId="58431870" w:rsidR="00610BFA" w:rsidRDefault="00AA38BA" w:rsidP="00610BFA">
      <w:r>
        <w:lastRenderedPageBreak/>
        <w:t xml:space="preserve">Prijaviti </w:t>
      </w:r>
      <w:r w:rsidR="00610BFA">
        <w:t xml:space="preserve">se mogu i osobe koje nemaju položen državni stručni ispit uz obvezu da ga polože u roku godine dana od prijma u službu. </w:t>
      </w:r>
    </w:p>
    <w:p w14:paraId="61D6110D" w14:textId="6D4AA619" w:rsidR="00610BFA" w:rsidRDefault="00935DB0" w:rsidP="00610BFA">
      <w:r>
        <w:t xml:space="preserve">Služba </w:t>
      </w:r>
      <w:r w:rsidR="00610BFA">
        <w:t>se zasniva</w:t>
      </w:r>
      <w:r w:rsidR="00A8331D">
        <w:t xml:space="preserve"> se na neodređeno vrijeme</w:t>
      </w:r>
      <w:r w:rsidR="00610BFA">
        <w:t xml:space="preserve"> uz obvezni probni rad od </w:t>
      </w:r>
      <w:r w:rsidR="00A8331D">
        <w:t>3 (</w:t>
      </w:r>
      <w:r w:rsidR="00610BFA">
        <w:t>tri</w:t>
      </w:r>
      <w:r w:rsidR="00A8331D">
        <w:t>)</w:t>
      </w:r>
      <w:r w:rsidR="00610BFA">
        <w:t xml:space="preserve"> mjeseca. </w:t>
      </w:r>
    </w:p>
    <w:p w14:paraId="2BB06EE1" w14:textId="63D30352" w:rsidR="00610BFA" w:rsidRDefault="00610BFA" w:rsidP="00610BFA">
      <w:r>
        <w:t>U službu ne može biti primljena osoba za čiji prijam postoje zapreke iz članaka 15. i 16. Zakona o službenicima i namještenicima u lokalnoj i područnoj (regionalnoj) samoupravi (Narodne novine, broj 86/08, 61/11</w:t>
      </w:r>
      <w:r w:rsidR="00A8331D">
        <w:t>,</w:t>
      </w:r>
      <w:r w:rsidR="00A8331D" w:rsidRPr="00A8331D">
        <w:t xml:space="preserve"> 04/18, 112/19</w:t>
      </w:r>
      <w:r>
        <w:t>).</w:t>
      </w:r>
    </w:p>
    <w:p w14:paraId="4996EFA0" w14:textId="20FD81F1" w:rsidR="00C600C7" w:rsidRDefault="00C600C7" w:rsidP="00935DB0"/>
    <w:p w14:paraId="1AB72490" w14:textId="77777777" w:rsidR="00C600C7" w:rsidRDefault="00C600C7" w:rsidP="00C600C7">
      <w:pPr>
        <w:jc w:val="both"/>
      </w:pPr>
      <w:r>
        <w:t xml:space="preserve">Za kandidate prijavljene na javni natječaj koji ispunjavaju formalne uvjete natječaja provest će se prethodna provjera znanja i sposobnosti putem pisanog testiranja i intervjua. Ako kandidat ne pristupi prethodnoj provjeri znanja i sposobnosti i intervjuu, smatra se da je povukao prijavu na javni natječaj. </w:t>
      </w:r>
    </w:p>
    <w:p w14:paraId="7F025B56" w14:textId="32430FC5" w:rsidR="00C600C7" w:rsidRDefault="00C600C7" w:rsidP="00C600C7">
      <w:pPr>
        <w:jc w:val="both"/>
      </w:pPr>
      <w:r>
        <w:t>Na web-stranici Općine Marina (www.marina.hr) naveden je opis poslova, te podaci o plaći, način obavljanja prethodne provjere znanja i sposobnosti kandidata i iz kojeg područja, te pravni i drugi izvori za pripremanje kandidata za tu provjeru.</w:t>
      </w:r>
    </w:p>
    <w:p w14:paraId="1876E6D5" w14:textId="77777777" w:rsidR="00C600C7" w:rsidRDefault="00C600C7" w:rsidP="00C600C7"/>
    <w:p w14:paraId="24824522" w14:textId="163B6A7A" w:rsidR="00C600C7" w:rsidRDefault="00C600C7" w:rsidP="00C600C7">
      <w:pPr>
        <w:jc w:val="both"/>
      </w:pPr>
      <w:r>
        <w:t xml:space="preserve">Povjerenstvo za provedbu natječaja utvrdit će listu kandidata koji ispunjavaju formalne uvjete iz natječaja te će na istoj web-stranici i na oglasnoj ploči Općine Marina objaviti mjesto i vrijeme održavanja prethodne provjere znanja i sposobnosti kandidata, najmanje 5 (pet) dana prije održavanja provjere. </w:t>
      </w:r>
    </w:p>
    <w:p w14:paraId="4CD3F353" w14:textId="77777777" w:rsidR="00AA38BA" w:rsidRDefault="00AA38BA" w:rsidP="008D665F">
      <w:pPr>
        <w:jc w:val="both"/>
      </w:pPr>
      <w:r>
        <w:t>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izjavu da do sada nisu koristili pravo prednosti prilikom zapošljavanja po toj osnovi, dokaz iz kojeg je vidljivo na koji način je prestao radni odnos kod posljednjeg poslodavca (ugovor, rješenje, odluka i sl.), te dokaz da je nezaposlen (uvjerenje ili evidencijski list Hrvatskog zavoda za zapošljavanje).</w:t>
      </w:r>
    </w:p>
    <w:p w14:paraId="7A2A9F00" w14:textId="77777777" w:rsidR="00AA38BA" w:rsidRDefault="00AA38BA" w:rsidP="008D665F">
      <w:pPr>
        <w:jc w:val="both"/>
      </w:pPr>
      <w:r>
        <w:t>Kandidati koje se pozivaju na pravo prednosti pri zapošljavanju u skladu s člankom 102. Zakona o hrvatskim braniteljima i članovima njihovih obitelji („Narodne novine“, broj 121/17. i 98/19), članku 48.f Zakona o zaštiti vojnih i civilnih invalida rata („Narodne novine“, broj: 33/92, 57/92, 77/92, 27/93, 58/93, 2/94, 76/94, 108/95, 108/96, 82/01, 103/03, 148/13. i 98/19), članku 47. Zakona o civilnim stradalnicima iz Domovinskog rata („Narodne novine“ broj 84/21) i članku 9. Zakona o profesionalnoj rehabilitaciji i zapošljavanju osoba s invaliditetom („Narodne novine“, broj: 157/13, 152/14 39/18. i 32/20), dužni su se u prijavi pozvati na to pravo te imaju prednost u odnosu na ostale kandidate pod jednakim uvjetima.</w:t>
      </w:r>
    </w:p>
    <w:p w14:paraId="5022B9C3" w14:textId="77777777" w:rsidR="00AA38BA" w:rsidRDefault="00AA38BA" w:rsidP="00AA38BA"/>
    <w:p w14:paraId="5F3D43EE" w14:textId="77777777" w:rsidR="00AA38BA" w:rsidRDefault="00AA38BA" w:rsidP="008D665F">
      <w:pPr>
        <w:jc w:val="both"/>
      </w:pPr>
      <w:r>
        <w:t>Poveznica na Internet stranicu Ministarstva hrvatskih branitelja na kojoj su navedeni dokazi potrebni za ostvarivanje prava prednosti pri zapošljavanju prema Zakonu o hrvatskim braniteljima iz Domovinskog rata i članovima njihovih obitelji („Narodne novine“, broj 121/17, 98/19. i 84/21) je:</w:t>
      </w:r>
    </w:p>
    <w:p w14:paraId="4C63F659" w14:textId="77777777" w:rsidR="00AA38BA" w:rsidRDefault="00AA38BA" w:rsidP="00AA38BA">
      <w:r>
        <w:t>https://branitelji.gov.hr/UserDocsImages//dokumenti/Nikola//popis%20dokaza%20za%20ostvarivanje%20prava%20prednosti%20pri%20zapo%C5%A1ljavanju-%20ZOHBDR%202021.pdf</w:t>
      </w:r>
    </w:p>
    <w:p w14:paraId="31EE9BF6" w14:textId="77777777" w:rsidR="00AA38BA" w:rsidRDefault="00AA38BA" w:rsidP="00AA38BA"/>
    <w:p w14:paraId="29E1E7DD" w14:textId="77777777" w:rsidR="00AA38BA" w:rsidRDefault="00AA38BA" w:rsidP="008D665F">
      <w:pPr>
        <w:jc w:val="both"/>
      </w:pPr>
      <w:r>
        <w:t>Poveznica na Internet stranicu Ministarstva hrvatskih branitelja na kojoj su navedeni dokazi potrebni za ostvarivanje prava prednosti pri zapošljavanju prema Zakonu o civilnim stradalnicima iz Domovinskog rata („Narodne novine“ broj 84/21) je:</w:t>
      </w:r>
    </w:p>
    <w:p w14:paraId="6AAA7865" w14:textId="466F5A88" w:rsidR="00C600C7" w:rsidRPr="00AA38BA" w:rsidRDefault="00000000" w:rsidP="00AA38BA">
      <w:hyperlink r:id="rId6" w:history="1">
        <w:r w:rsidR="00AA38BA" w:rsidRPr="00AA38BA">
          <w:rPr>
            <w:rStyle w:val="Hyperlink"/>
            <w:color w:val="auto"/>
            <w:u w:val="none"/>
          </w:rPr>
          <w:t>https://branitelji.gov.hr/UserDocsImages/dokumenti/Nikola/popis%20dokaza%20za%20ostvarivanje%20prava%20prednosti%20pri%20zapo%C5%A1ljavanju-%20Zakon%20o%20civilnim%20stradalnicima%20iz%20DR.pdf</w:t>
        </w:r>
      </w:hyperlink>
    </w:p>
    <w:p w14:paraId="5BA82D6B" w14:textId="77777777" w:rsidR="00AA38BA" w:rsidRDefault="00AA38BA" w:rsidP="00AA38BA"/>
    <w:p w14:paraId="28D9B593" w14:textId="77777777" w:rsidR="00C600C7" w:rsidRDefault="00C600C7" w:rsidP="00C600C7">
      <w:r>
        <w:t>Uz prijavu na natječaj kandidati su dužni priložiti:</w:t>
      </w:r>
    </w:p>
    <w:p w14:paraId="20D7189D" w14:textId="77777777" w:rsidR="00AA38BA" w:rsidRDefault="00AA38BA" w:rsidP="00C600C7"/>
    <w:p w14:paraId="3CE76406" w14:textId="50ED1765" w:rsidR="00AA38BA" w:rsidRDefault="00AA38BA" w:rsidP="00AA38BA">
      <w:pPr>
        <w:pStyle w:val="ListParagraph"/>
        <w:numPr>
          <w:ilvl w:val="0"/>
          <w:numId w:val="4"/>
        </w:numPr>
        <w:jc w:val="both"/>
      </w:pPr>
      <w:r>
        <w:t>životopis,</w:t>
      </w:r>
    </w:p>
    <w:p w14:paraId="7C16FD6F" w14:textId="3AAB69DD" w:rsidR="00C600C7" w:rsidRDefault="00C600C7" w:rsidP="00AA38BA">
      <w:pPr>
        <w:pStyle w:val="ListParagraph"/>
        <w:numPr>
          <w:ilvl w:val="0"/>
          <w:numId w:val="4"/>
        </w:numPr>
        <w:jc w:val="both"/>
      </w:pPr>
      <w:r>
        <w:t>dokaz o stručnoj spremi (diplomu u izvorniku ili presli</w:t>
      </w:r>
      <w:r w:rsidR="009D526A">
        <w:t>ci</w:t>
      </w:r>
      <w:r>
        <w:t>)</w:t>
      </w:r>
      <w:r w:rsidR="00AA38BA">
        <w:t>,</w:t>
      </w:r>
    </w:p>
    <w:p w14:paraId="175A93F9" w14:textId="3B13D4AD" w:rsidR="00AA38BA" w:rsidRDefault="00C600C7" w:rsidP="00AA38BA">
      <w:pPr>
        <w:pStyle w:val="ListParagraph"/>
        <w:numPr>
          <w:ilvl w:val="0"/>
          <w:numId w:val="4"/>
        </w:numPr>
        <w:jc w:val="both"/>
      </w:pPr>
      <w:r>
        <w:t>dokaz o hrvatskom državljanstvu (domovnicu u izvorniku ili presli</w:t>
      </w:r>
      <w:r w:rsidR="009D526A">
        <w:t>ci</w:t>
      </w:r>
      <w:r>
        <w:t>)</w:t>
      </w:r>
      <w:r w:rsidR="00AA38BA">
        <w:t>,</w:t>
      </w:r>
      <w:r>
        <w:t xml:space="preserve"> </w:t>
      </w:r>
    </w:p>
    <w:p w14:paraId="54EFCD27" w14:textId="5446338E" w:rsidR="00AA38BA" w:rsidRDefault="00C600C7" w:rsidP="00AA38BA">
      <w:pPr>
        <w:pStyle w:val="ListParagraph"/>
        <w:numPr>
          <w:ilvl w:val="0"/>
          <w:numId w:val="4"/>
        </w:numPr>
        <w:jc w:val="both"/>
      </w:pPr>
      <w:r>
        <w:t>preslik</w:t>
      </w:r>
      <w:r w:rsidR="00AA38BA">
        <w:t>u</w:t>
      </w:r>
      <w:r>
        <w:t xml:space="preserve"> osobne iskaznice</w:t>
      </w:r>
      <w:r w:rsidR="00AA38BA">
        <w:t>,</w:t>
      </w:r>
      <w:r>
        <w:t xml:space="preserve"> </w:t>
      </w:r>
    </w:p>
    <w:p w14:paraId="5A48E240" w14:textId="0D4D48D9" w:rsidR="00AA38BA" w:rsidRDefault="00C600C7" w:rsidP="00AA38BA">
      <w:pPr>
        <w:pStyle w:val="ListParagraph"/>
        <w:numPr>
          <w:ilvl w:val="0"/>
          <w:numId w:val="4"/>
        </w:numPr>
        <w:jc w:val="both"/>
      </w:pPr>
      <w:r>
        <w:t>dokaz o dosadašnjem radnom iskustvu (</w:t>
      </w:r>
      <w:r w:rsidR="006930FA">
        <w:t xml:space="preserve">izvornik </w:t>
      </w:r>
      <w:r>
        <w:t>potvrd</w:t>
      </w:r>
      <w:r w:rsidR="006930FA">
        <w:t>e</w:t>
      </w:r>
      <w:r>
        <w:t xml:space="preserve"> </w:t>
      </w:r>
      <w:r w:rsidR="00C509FA">
        <w:t xml:space="preserve">ili elektronički zapis </w:t>
      </w:r>
      <w:r>
        <w:t xml:space="preserve">o podacima evidentiranima u bazi podataka Hrvatskog zavoda za mirovinsko osiguranje), </w:t>
      </w:r>
    </w:p>
    <w:p w14:paraId="079EFB88" w14:textId="77777777" w:rsidR="00AA38BA" w:rsidRDefault="00C600C7" w:rsidP="00AA38BA">
      <w:pPr>
        <w:pStyle w:val="ListParagraph"/>
        <w:numPr>
          <w:ilvl w:val="0"/>
          <w:numId w:val="4"/>
        </w:numPr>
        <w:jc w:val="both"/>
      </w:pPr>
      <w:r>
        <w:t>potvrdu poslodavca ili preslik drugog odgovarajućeg dokumenta (ugovor o radu, rješenje o rasporedu i sl.) o radnom iskustvu ostvarenom na poslovima odgovarajuće stručne spreme i struke od najmanje jedne godine,</w:t>
      </w:r>
    </w:p>
    <w:p w14:paraId="291E840E" w14:textId="1DD5AA5A" w:rsidR="00AA38BA" w:rsidRDefault="00C600C7" w:rsidP="00AA38BA">
      <w:pPr>
        <w:pStyle w:val="ListParagraph"/>
        <w:numPr>
          <w:ilvl w:val="0"/>
          <w:numId w:val="4"/>
        </w:numPr>
        <w:jc w:val="both"/>
      </w:pPr>
      <w:r>
        <w:t>dokaz o položenom državnom stručnom ispitu (izvornik ili presliku uvjerenja odnosno svjedodžbe)</w:t>
      </w:r>
      <w:r w:rsidR="00AA38BA">
        <w:t>,</w:t>
      </w:r>
      <w:r w:rsidR="00423295">
        <w:t xml:space="preserve"> ako kandidat ima položen državni stručni ispit,</w:t>
      </w:r>
    </w:p>
    <w:p w14:paraId="796C0295" w14:textId="1D8CDDB5" w:rsidR="00AA38BA" w:rsidRDefault="00C600C7" w:rsidP="00423295">
      <w:pPr>
        <w:pStyle w:val="ListParagraph"/>
        <w:numPr>
          <w:ilvl w:val="0"/>
          <w:numId w:val="4"/>
        </w:numPr>
        <w:jc w:val="both"/>
      </w:pPr>
      <w:r>
        <w:t xml:space="preserve">uvjerenje </w:t>
      </w:r>
      <w:r w:rsidR="00C509FA">
        <w:t>da se protiv kandidata ne vodi kazneni postupak ili nije pravomoćno osuđen za kazneno djelo</w:t>
      </w:r>
      <w:r>
        <w:t xml:space="preserve"> </w:t>
      </w:r>
      <w:r w:rsidR="00423295">
        <w:t>iz članka 15. Zakona o službenicima i namještenicima u lokalnoj i područnoj</w:t>
      </w:r>
      <w:r w:rsidR="00455784">
        <w:t xml:space="preserve"> </w:t>
      </w:r>
      <w:r w:rsidR="00423295">
        <w:t xml:space="preserve">(regionalnoj) samoupravi (Narodne novine, broj 86/08, 61/11, 04/18, 122/19), ne starije od 6 mjeseci od zadnjeg dana roka za podnošenje prijava </w:t>
      </w:r>
      <w:r>
        <w:t>(</w:t>
      </w:r>
      <w:r w:rsidR="006930FA">
        <w:t>izvornik ili elektronički zapis</w:t>
      </w:r>
      <w:r>
        <w:t>)</w:t>
      </w:r>
      <w:r w:rsidR="00AA38BA">
        <w:t>,</w:t>
      </w:r>
    </w:p>
    <w:p w14:paraId="30867955" w14:textId="48D09125" w:rsidR="00AA38BA" w:rsidRDefault="00C600C7" w:rsidP="00AA38BA">
      <w:pPr>
        <w:pStyle w:val="ListParagraph"/>
        <w:numPr>
          <w:ilvl w:val="0"/>
          <w:numId w:val="4"/>
        </w:numPr>
        <w:jc w:val="both"/>
      </w:pPr>
      <w:r>
        <w:t>vlastoručno potpisanu izjavu o nepostojanju zapreka iz čl. 16. Zakona o službenicima i namještenicima u lokalnoj i područnoj (regionalnoj) samoupravi (Narodne novine, broj 86/08, 61/11</w:t>
      </w:r>
      <w:r w:rsidR="00AA38BA">
        <w:t>, 04/18, 122/19</w:t>
      </w:r>
      <w:r>
        <w:t>)</w:t>
      </w:r>
      <w:r w:rsidR="006930FA">
        <w:t xml:space="preserve"> (izvornik),</w:t>
      </w:r>
    </w:p>
    <w:p w14:paraId="3AF52E7D" w14:textId="6A23DE06" w:rsidR="00AA38BA" w:rsidRDefault="00C600C7" w:rsidP="00AA38BA">
      <w:pPr>
        <w:pStyle w:val="ListParagraph"/>
        <w:numPr>
          <w:ilvl w:val="0"/>
          <w:numId w:val="4"/>
        </w:numPr>
        <w:jc w:val="both"/>
      </w:pPr>
      <w:r>
        <w:t>odgovarajuća diploma, svjedodžba, certifikat ili vlastoručno potpisana izjava o poznavanju engleskog jezika</w:t>
      </w:r>
      <w:r w:rsidR="00BD7874">
        <w:t xml:space="preserve"> </w:t>
      </w:r>
      <w:r>
        <w:t>(</w:t>
      </w:r>
      <w:r w:rsidR="00AA38BA">
        <w:t xml:space="preserve">izvornik ili </w:t>
      </w:r>
      <w:r>
        <w:t>preslik</w:t>
      </w:r>
      <w:r w:rsidR="00AA38BA">
        <w:t>a</w:t>
      </w:r>
      <w:r>
        <w:t>)</w:t>
      </w:r>
      <w:r w:rsidR="00AA38BA">
        <w:t>,</w:t>
      </w:r>
    </w:p>
    <w:p w14:paraId="6055BF5A" w14:textId="07F4BC11" w:rsidR="00AA38BA" w:rsidRDefault="00C600C7" w:rsidP="00AA38BA">
      <w:pPr>
        <w:pStyle w:val="ListParagraph"/>
        <w:numPr>
          <w:ilvl w:val="0"/>
          <w:numId w:val="4"/>
        </w:numPr>
        <w:jc w:val="both"/>
      </w:pPr>
      <w:r>
        <w:t>odgovarajuća diploma, svjedodžba, certifikat ili vlastoručno potpisana izjava o poznavanju rada na računalu (izvornik ili</w:t>
      </w:r>
      <w:r w:rsidR="006930FA">
        <w:t xml:space="preserve"> </w:t>
      </w:r>
      <w:r>
        <w:t>preslik</w:t>
      </w:r>
      <w:r w:rsidR="006930FA">
        <w:t>a</w:t>
      </w:r>
      <w:r>
        <w:t>)</w:t>
      </w:r>
      <w:r w:rsidR="00AA38BA">
        <w:t>,</w:t>
      </w:r>
    </w:p>
    <w:p w14:paraId="5111AB06" w14:textId="1488E30C" w:rsidR="00C600C7" w:rsidRDefault="00C600C7" w:rsidP="00AA38BA">
      <w:pPr>
        <w:pStyle w:val="ListParagraph"/>
        <w:numPr>
          <w:ilvl w:val="0"/>
          <w:numId w:val="4"/>
        </w:numPr>
        <w:jc w:val="both"/>
      </w:pPr>
      <w:r>
        <w:t>presliku vozačke dozvole</w:t>
      </w:r>
      <w:r w:rsidR="00AA38BA">
        <w:t xml:space="preserve"> </w:t>
      </w:r>
      <w:r w:rsidR="00533AB0">
        <w:t>„</w:t>
      </w:r>
      <w:r w:rsidR="00AA38BA">
        <w:t>B</w:t>
      </w:r>
      <w:r w:rsidR="00533AB0">
        <w:t>“</w:t>
      </w:r>
      <w:r w:rsidR="00AA38BA">
        <w:t xml:space="preserve"> kategorij</w:t>
      </w:r>
      <w:r w:rsidR="00533AB0">
        <w:t>e</w:t>
      </w:r>
      <w:r w:rsidR="00AA38BA">
        <w:t>.</w:t>
      </w:r>
    </w:p>
    <w:p w14:paraId="2DDAF845" w14:textId="759BF40D" w:rsidR="00C600C7" w:rsidRDefault="00C600C7" w:rsidP="00C600C7"/>
    <w:p w14:paraId="7AEE877D" w14:textId="37C42F51" w:rsidR="009D526A" w:rsidRDefault="00C509FA" w:rsidP="009D526A">
      <w:pPr>
        <w:jc w:val="both"/>
      </w:pPr>
      <w:r>
        <w:t xml:space="preserve">Od izabranog kandidata koji bude primljen u službu </w:t>
      </w:r>
      <w:r w:rsidR="00363C4A">
        <w:t xml:space="preserve">zatražiti će se </w:t>
      </w:r>
      <w:r>
        <w:t xml:space="preserve">dostava </w:t>
      </w:r>
      <w:r w:rsidR="009D526A">
        <w:t xml:space="preserve">izvornika svih dokumenata koje je </w:t>
      </w:r>
      <w:r w:rsidR="008D665F">
        <w:t xml:space="preserve">Općina Marina </w:t>
      </w:r>
      <w:r w:rsidR="009D526A">
        <w:t>zatražila kao priloge u prijavi od izabranog kandidata</w:t>
      </w:r>
      <w:r>
        <w:t>.</w:t>
      </w:r>
    </w:p>
    <w:p w14:paraId="0108E1E9" w14:textId="77777777" w:rsidR="009D526A" w:rsidRDefault="009D526A" w:rsidP="009D526A">
      <w:pPr>
        <w:jc w:val="both"/>
      </w:pPr>
    </w:p>
    <w:p w14:paraId="4FDD3542" w14:textId="77777777" w:rsidR="00423295" w:rsidRDefault="00C600C7" w:rsidP="00423295">
      <w:pPr>
        <w:jc w:val="both"/>
      </w:pPr>
      <w:r>
        <w:t xml:space="preserve">Uvjerenje o zdravstvenoj sposobnosti dostavlja izabrani kandidat po obavijesti o izboru, a prije donošenja rješenja o prijemu u službu. </w:t>
      </w:r>
    </w:p>
    <w:p w14:paraId="04C4FB69" w14:textId="711BBAE1" w:rsidR="00423295" w:rsidRDefault="00423295" w:rsidP="00423295">
      <w:pPr>
        <w:jc w:val="both"/>
      </w:pPr>
      <w:r>
        <w:t>Svi podaci koje kandidati dostave obrađivat će se samo u svrhu provedbe javnog natječaja.</w:t>
      </w:r>
    </w:p>
    <w:p w14:paraId="447348E8" w14:textId="4AF2CF38" w:rsidR="00C600C7" w:rsidRDefault="00423295" w:rsidP="00423295">
      <w:pPr>
        <w:jc w:val="both"/>
      </w:pPr>
      <w:r>
        <w:t>Kandidati prijavom na javni natječaj pristaju da Općina Marina, kao voditelj obrade, podatke prikupljene na temelju ovog javnog natječaja obrađuje u obimu i u svrhu provedbe postupka javnog natječaja sukladno propisima koji uređuju zaštitu podataka.</w:t>
      </w:r>
    </w:p>
    <w:p w14:paraId="15C0BDF5" w14:textId="77777777" w:rsidR="00C600C7" w:rsidRDefault="00C600C7" w:rsidP="00C600C7"/>
    <w:p w14:paraId="1E441308" w14:textId="77777777" w:rsidR="00C600C7" w:rsidRDefault="00C600C7" w:rsidP="00C600C7">
      <w:r>
        <w:t xml:space="preserve">Urednom prijavom smatra se prijava koja sadrži sve podatke i priloge navedene u javnom natječaju. </w:t>
      </w:r>
    </w:p>
    <w:p w14:paraId="117792A2" w14:textId="347E21AA" w:rsidR="00EE1358" w:rsidRDefault="00C600C7" w:rsidP="00C600C7">
      <w:r>
        <w:t>P</w:t>
      </w:r>
      <w:r w:rsidR="008D665F">
        <w:t>isane p</w:t>
      </w:r>
      <w:r>
        <w:t xml:space="preserve">rijave na </w:t>
      </w:r>
      <w:r w:rsidR="008D665F">
        <w:t xml:space="preserve">javni </w:t>
      </w:r>
      <w:r>
        <w:t xml:space="preserve">natječaj, </w:t>
      </w:r>
      <w:r w:rsidR="008D665F">
        <w:t xml:space="preserve">vlastoručno potpisane </w:t>
      </w:r>
      <w:r w:rsidR="00EE1358">
        <w:t xml:space="preserve">od strane podnositelja prijave, </w:t>
      </w:r>
      <w:r>
        <w:t>s</w:t>
      </w:r>
      <w:r w:rsidR="00EE1358">
        <w:t xml:space="preserve"> kontakt adresom i telefonskim brojem te</w:t>
      </w:r>
      <w:r>
        <w:t xml:space="preserve"> </w:t>
      </w:r>
      <w:r w:rsidR="00EE1358">
        <w:t xml:space="preserve">svim potrebnim prilozima i </w:t>
      </w:r>
      <w:r>
        <w:t>dokazima o ispunjavanju uvjeta</w:t>
      </w:r>
      <w:r w:rsidR="00EE1358">
        <w:t xml:space="preserve"> </w:t>
      </w:r>
      <w:r>
        <w:t xml:space="preserve">dostavljaju se u roku </w:t>
      </w:r>
      <w:r w:rsidRPr="00EE1358">
        <w:t>od</w:t>
      </w:r>
      <w:r w:rsidRPr="00EE1358">
        <w:rPr>
          <w:b/>
          <w:bCs/>
        </w:rPr>
        <w:t xml:space="preserve"> </w:t>
      </w:r>
      <w:r w:rsidR="00BD7874">
        <w:rPr>
          <w:b/>
          <w:bCs/>
        </w:rPr>
        <w:t>1</w:t>
      </w:r>
      <w:r w:rsidR="00455784">
        <w:rPr>
          <w:b/>
          <w:bCs/>
        </w:rPr>
        <w:t>1</w:t>
      </w:r>
      <w:r w:rsidR="00BD7874">
        <w:rPr>
          <w:b/>
          <w:bCs/>
        </w:rPr>
        <w:t xml:space="preserve"> </w:t>
      </w:r>
      <w:r w:rsidR="00EE1358">
        <w:rPr>
          <w:b/>
          <w:bCs/>
        </w:rPr>
        <w:t>(</w:t>
      </w:r>
      <w:r w:rsidR="00455784">
        <w:rPr>
          <w:b/>
          <w:bCs/>
        </w:rPr>
        <w:t>jedanaest</w:t>
      </w:r>
      <w:r w:rsidR="00EE1358">
        <w:rPr>
          <w:b/>
          <w:bCs/>
        </w:rPr>
        <w:t>)</w:t>
      </w:r>
      <w:r w:rsidRPr="00EE1358">
        <w:rPr>
          <w:b/>
          <w:bCs/>
        </w:rPr>
        <w:t xml:space="preserve"> dana</w:t>
      </w:r>
      <w:r w:rsidRPr="00EE1358">
        <w:t xml:space="preserve"> </w:t>
      </w:r>
      <w:r w:rsidRPr="00533AB0">
        <w:rPr>
          <w:b/>
          <w:bCs/>
        </w:rPr>
        <w:t>od objave natječaja u Narodnim novinama</w:t>
      </w:r>
      <w:r>
        <w:t>, na adresu:</w:t>
      </w:r>
    </w:p>
    <w:p w14:paraId="31C1D7F2" w14:textId="77777777" w:rsidR="001E565D" w:rsidRDefault="00C600C7" w:rsidP="001E565D">
      <w:pPr>
        <w:jc w:val="center"/>
        <w:rPr>
          <w:b/>
          <w:bCs/>
        </w:rPr>
      </w:pPr>
      <w:r w:rsidRPr="00EE1358">
        <w:rPr>
          <w:b/>
          <w:bCs/>
        </w:rPr>
        <w:t xml:space="preserve">Općina Marina, Ante Rudana 47, 21222 Marina </w:t>
      </w:r>
      <w:r w:rsidR="004518F5">
        <w:rPr>
          <w:b/>
          <w:bCs/>
        </w:rPr>
        <w:t xml:space="preserve"> </w:t>
      </w:r>
    </w:p>
    <w:p w14:paraId="349AE822" w14:textId="1B77851A" w:rsidR="00C600C7" w:rsidRPr="00EE1358" w:rsidRDefault="00C600C7" w:rsidP="001E565D">
      <w:pPr>
        <w:jc w:val="center"/>
        <w:rPr>
          <w:b/>
          <w:bCs/>
        </w:rPr>
      </w:pPr>
      <w:r w:rsidRPr="00EE1358">
        <w:rPr>
          <w:b/>
          <w:bCs/>
        </w:rPr>
        <w:t>s naznakom: »</w:t>
      </w:r>
      <w:r w:rsidR="00EE1358">
        <w:rPr>
          <w:b/>
          <w:bCs/>
        </w:rPr>
        <w:t>Prijava</w:t>
      </w:r>
      <w:r w:rsidRPr="00EE1358">
        <w:rPr>
          <w:b/>
          <w:bCs/>
        </w:rPr>
        <w:t xml:space="preserve"> za </w:t>
      </w:r>
      <w:r w:rsidR="00EE1358">
        <w:rPr>
          <w:b/>
          <w:bCs/>
        </w:rPr>
        <w:t xml:space="preserve">javni </w:t>
      </w:r>
      <w:r w:rsidRPr="00EE1358">
        <w:rPr>
          <w:b/>
          <w:bCs/>
        </w:rPr>
        <w:t xml:space="preserve">natječaj – </w:t>
      </w:r>
      <w:r w:rsidR="00BD7874">
        <w:rPr>
          <w:b/>
          <w:bCs/>
        </w:rPr>
        <w:t>viši stručni suradnik za računovodstvo</w:t>
      </w:r>
      <w:r w:rsidR="00EE1358">
        <w:rPr>
          <w:b/>
          <w:bCs/>
        </w:rPr>
        <w:t>- NE OTVARAJ</w:t>
      </w:r>
      <w:r w:rsidRPr="00EE1358">
        <w:rPr>
          <w:b/>
          <w:bCs/>
        </w:rPr>
        <w:t>«.</w:t>
      </w:r>
    </w:p>
    <w:p w14:paraId="35C82C1B" w14:textId="77777777" w:rsidR="00C600C7" w:rsidRDefault="00C600C7" w:rsidP="00C600C7"/>
    <w:p w14:paraId="5B50D3C9" w14:textId="77A037CC" w:rsidR="00C600C7" w:rsidRDefault="00C600C7" w:rsidP="00C600C7">
      <w:r>
        <w:t xml:space="preserve">Nepotpune i nepravovremene prijave neće se razmatrati. </w:t>
      </w:r>
      <w:r w:rsidR="00EE1358">
        <w:t>Osobe</w:t>
      </w:r>
      <w:r>
        <w:t xml:space="preserve"> koje podnesu nepotpune i nepravovremene prijave i koje ne zadovoljavaju formalne uvjete ne smatraju se kandidatima </w:t>
      </w:r>
      <w:r>
        <w:lastRenderedPageBreak/>
        <w:t xml:space="preserve">prijavljenima na natječaj. O rezultatima natječaja kandidati će biti obaviješteni </w:t>
      </w:r>
      <w:r w:rsidR="004518F5">
        <w:t xml:space="preserve">najkasnije </w:t>
      </w:r>
      <w:r>
        <w:t xml:space="preserve">u roku od </w:t>
      </w:r>
      <w:r w:rsidR="004518F5">
        <w:t>6</w:t>
      </w:r>
      <w:r>
        <w:t>0 dana od isteka roka za podnošenje prijava, dostavom rješenja o prijmu u službu izabranog kandidata</w:t>
      </w:r>
      <w:r w:rsidR="00EE1358">
        <w:t xml:space="preserve"> </w:t>
      </w:r>
      <w:r>
        <w:t>ili dostavom odluke o poništenju natječaja.</w:t>
      </w:r>
    </w:p>
    <w:p w14:paraId="46D9A6E7" w14:textId="77777777" w:rsidR="00C600C7" w:rsidRDefault="00C600C7" w:rsidP="00C600C7"/>
    <w:p w14:paraId="386ECF4C" w14:textId="77777777" w:rsidR="00C600C7" w:rsidRDefault="00C600C7" w:rsidP="00935DB0"/>
    <w:p w14:paraId="4CCD01A7" w14:textId="77777777" w:rsidR="00935DB0" w:rsidRDefault="00935DB0" w:rsidP="00935DB0"/>
    <w:p w14:paraId="721D39A7" w14:textId="512E53E1" w:rsidR="00175D3D" w:rsidRDefault="004518F5" w:rsidP="00CC649E">
      <w:pPr>
        <w:jc w:val="center"/>
      </w:pPr>
      <w:r>
        <w:t xml:space="preserve">v.d. </w:t>
      </w:r>
      <w:r w:rsidR="00CC649E">
        <w:t>PROČELNI</w:t>
      </w:r>
      <w:r>
        <w:t>KA</w:t>
      </w:r>
    </w:p>
    <w:p w14:paraId="017EC0A0" w14:textId="76B07158" w:rsidR="00CC649E" w:rsidRDefault="00CC649E" w:rsidP="00CC649E">
      <w:pPr>
        <w:jc w:val="center"/>
      </w:pPr>
    </w:p>
    <w:p w14:paraId="4BAD7C97" w14:textId="1CB1E675" w:rsidR="0006423E" w:rsidRPr="00AC781A" w:rsidRDefault="004518F5" w:rsidP="00947F21">
      <w:pPr>
        <w:jc w:val="center"/>
      </w:pPr>
      <w:r>
        <w:t xml:space="preserve">Roko Matijaš, </w:t>
      </w:r>
      <w:proofErr w:type="spellStart"/>
      <w:r>
        <w:t>ing.građ</w:t>
      </w:r>
      <w:proofErr w:type="spellEnd"/>
      <w:r>
        <w:t>.</w:t>
      </w:r>
    </w:p>
    <w:p w14:paraId="2601CD77" w14:textId="79618F1D" w:rsidR="005E0B98" w:rsidRDefault="005E0B98" w:rsidP="006D6CFE"/>
    <w:sectPr w:rsidR="005E0B98" w:rsidSect="00533AB0">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A4535"/>
    <w:multiLevelType w:val="hybridMultilevel"/>
    <w:tmpl w:val="7D940D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0B5704"/>
    <w:multiLevelType w:val="hybridMultilevel"/>
    <w:tmpl w:val="244E3DC8"/>
    <w:lvl w:ilvl="0" w:tplc="83B2EC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CD197B"/>
    <w:multiLevelType w:val="hybridMultilevel"/>
    <w:tmpl w:val="63E84CC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7C6A50E2"/>
    <w:multiLevelType w:val="hybridMultilevel"/>
    <w:tmpl w:val="7994A9E4"/>
    <w:lvl w:ilvl="0" w:tplc="B9FA42B4">
      <w:numFmt w:val="bullet"/>
      <w:lvlText w:val=""/>
      <w:lvlJc w:val="left"/>
      <w:pPr>
        <w:ind w:left="1065" w:hanging="705"/>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26640791">
    <w:abstractNumId w:val="3"/>
  </w:num>
  <w:num w:numId="2" w16cid:durableId="479883340">
    <w:abstractNumId w:val="2"/>
  </w:num>
  <w:num w:numId="3" w16cid:durableId="1431583047">
    <w:abstractNumId w:val="0"/>
  </w:num>
  <w:num w:numId="4" w16cid:durableId="158471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3D"/>
    <w:rsid w:val="000015F4"/>
    <w:rsid w:val="0006423E"/>
    <w:rsid w:val="000F6236"/>
    <w:rsid w:val="00153770"/>
    <w:rsid w:val="00154038"/>
    <w:rsid w:val="00175D3D"/>
    <w:rsid w:val="001E21D3"/>
    <w:rsid w:val="001E4395"/>
    <w:rsid w:val="001E565D"/>
    <w:rsid w:val="00220806"/>
    <w:rsid w:val="00284B05"/>
    <w:rsid w:val="00335F38"/>
    <w:rsid w:val="00342074"/>
    <w:rsid w:val="0035361A"/>
    <w:rsid w:val="00363C4A"/>
    <w:rsid w:val="003B213D"/>
    <w:rsid w:val="003C2AA7"/>
    <w:rsid w:val="003E56CB"/>
    <w:rsid w:val="003E6CFC"/>
    <w:rsid w:val="003F568A"/>
    <w:rsid w:val="00414D12"/>
    <w:rsid w:val="00423295"/>
    <w:rsid w:val="0043381F"/>
    <w:rsid w:val="004518F5"/>
    <w:rsid w:val="00455784"/>
    <w:rsid w:val="004641D8"/>
    <w:rsid w:val="00533AB0"/>
    <w:rsid w:val="00577AEF"/>
    <w:rsid w:val="00586625"/>
    <w:rsid w:val="0059633A"/>
    <w:rsid w:val="005A66BD"/>
    <w:rsid w:val="005E0B98"/>
    <w:rsid w:val="00610BFA"/>
    <w:rsid w:val="00662302"/>
    <w:rsid w:val="006930FA"/>
    <w:rsid w:val="006B6CFB"/>
    <w:rsid w:val="006D6CFE"/>
    <w:rsid w:val="00771956"/>
    <w:rsid w:val="007D5524"/>
    <w:rsid w:val="007F54CC"/>
    <w:rsid w:val="00835030"/>
    <w:rsid w:val="00861B03"/>
    <w:rsid w:val="00877827"/>
    <w:rsid w:val="008D665F"/>
    <w:rsid w:val="00935DB0"/>
    <w:rsid w:val="00947F21"/>
    <w:rsid w:val="009714AE"/>
    <w:rsid w:val="009A6AA7"/>
    <w:rsid w:val="009C1768"/>
    <w:rsid w:val="009D526A"/>
    <w:rsid w:val="009E54E4"/>
    <w:rsid w:val="00A34DEE"/>
    <w:rsid w:val="00A7619D"/>
    <w:rsid w:val="00A8331D"/>
    <w:rsid w:val="00AA38BA"/>
    <w:rsid w:val="00AC781A"/>
    <w:rsid w:val="00AF6005"/>
    <w:rsid w:val="00B3553C"/>
    <w:rsid w:val="00B46A25"/>
    <w:rsid w:val="00B8310D"/>
    <w:rsid w:val="00BD7874"/>
    <w:rsid w:val="00BE0B68"/>
    <w:rsid w:val="00C509FA"/>
    <w:rsid w:val="00C600C7"/>
    <w:rsid w:val="00C677A6"/>
    <w:rsid w:val="00C94712"/>
    <w:rsid w:val="00CC332D"/>
    <w:rsid w:val="00CC58B8"/>
    <w:rsid w:val="00CC649E"/>
    <w:rsid w:val="00CD1DE4"/>
    <w:rsid w:val="00CE3483"/>
    <w:rsid w:val="00CF74C4"/>
    <w:rsid w:val="00D62A6A"/>
    <w:rsid w:val="00DB7045"/>
    <w:rsid w:val="00DC7B78"/>
    <w:rsid w:val="00E37B8F"/>
    <w:rsid w:val="00E66076"/>
    <w:rsid w:val="00E7502E"/>
    <w:rsid w:val="00E817A7"/>
    <w:rsid w:val="00EA165C"/>
    <w:rsid w:val="00EE1358"/>
    <w:rsid w:val="00F3564A"/>
    <w:rsid w:val="00F46485"/>
    <w:rsid w:val="00FC38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4000"/>
  <w15:docId w15:val="{CEE2FCAB-4682-443A-A78D-C3E28647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r-HR"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781A"/>
    <w:pPr>
      <w:spacing w:after="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483"/>
    <w:pPr>
      <w:ind w:left="720"/>
      <w:contextualSpacing/>
    </w:pPr>
  </w:style>
  <w:style w:type="character" w:styleId="Hyperlink">
    <w:name w:val="Hyperlink"/>
    <w:basedOn w:val="DefaultParagraphFont"/>
    <w:uiPriority w:val="99"/>
    <w:unhideWhenUsed/>
    <w:rsid w:val="00C600C7"/>
    <w:rPr>
      <w:color w:val="0000FF" w:themeColor="hyperlink"/>
      <w:u w:val="single"/>
    </w:rPr>
  </w:style>
  <w:style w:type="character" w:styleId="UnresolvedMention">
    <w:name w:val="Unresolved Mention"/>
    <w:basedOn w:val="DefaultParagraphFont"/>
    <w:uiPriority w:val="99"/>
    <w:semiHidden/>
    <w:unhideWhenUsed/>
    <w:rsid w:val="00C600C7"/>
    <w:rPr>
      <w:color w:val="605E5C"/>
      <w:shd w:val="clear" w:color="auto" w:fill="E1DFDD"/>
    </w:rPr>
  </w:style>
  <w:style w:type="paragraph" w:styleId="BalloonText">
    <w:name w:val="Balloon Text"/>
    <w:basedOn w:val="Normal"/>
    <w:link w:val="BalloonTextChar"/>
    <w:uiPriority w:val="99"/>
    <w:semiHidden/>
    <w:unhideWhenUsed/>
    <w:rsid w:val="006B6C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548581">
      <w:bodyDiv w:val="1"/>
      <w:marLeft w:val="0"/>
      <w:marRight w:val="0"/>
      <w:marTop w:val="0"/>
      <w:marBottom w:val="0"/>
      <w:divBdr>
        <w:top w:val="none" w:sz="0" w:space="0" w:color="auto"/>
        <w:left w:val="none" w:sz="0" w:space="0" w:color="auto"/>
        <w:bottom w:val="none" w:sz="0" w:space="0" w:color="auto"/>
        <w:right w:val="none" w:sz="0" w:space="0" w:color="auto"/>
      </w:divBdr>
    </w:div>
    <w:div w:id="21347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1353</Words>
  <Characters>7718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Smiljana</dc:creator>
  <cp:keywords/>
  <dc:description/>
  <cp:lastModifiedBy>Tea Palada</cp:lastModifiedBy>
  <cp:revision>2</cp:revision>
  <cp:lastPrinted>2023-03-07T10:55:00Z</cp:lastPrinted>
  <dcterms:created xsi:type="dcterms:W3CDTF">2023-03-14T07:33:00Z</dcterms:created>
  <dcterms:modified xsi:type="dcterms:W3CDTF">2023-03-14T07:33:00Z</dcterms:modified>
</cp:coreProperties>
</file>