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"/>
        <w:gridCol w:w="5045"/>
        <w:gridCol w:w="10091"/>
        <w:gridCol w:w="113"/>
      </w:tblGrid>
      <w:tr w:rsidR="00D2215C" w14:paraId="68B642C8" w14:textId="77777777" w:rsidTr="00EC6713">
        <w:trPr>
          <w:trHeight w:val="36"/>
        </w:trPr>
        <w:tc>
          <w:tcPr>
            <w:tcW w:w="61" w:type="dxa"/>
          </w:tcPr>
          <w:p w14:paraId="5FD865CF" w14:textId="77777777" w:rsidR="00D2215C" w:rsidRDefault="00D2215C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14:paraId="0BC6B030" w14:textId="77777777" w:rsidR="00D2215C" w:rsidRDefault="00D2215C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</w:tcPr>
          <w:p w14:paraId="6061C9D2" w14:textId="77777777" w:rsidR="00D2215C" w:rsidRDefault="00D2215C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228879D2" w14:textId="77777777" w:rsidR="00D2215C" w:rsidRDefault="00D2215C">
            <w:pPr>
              <w:pStyle w:val="EmptyCellLayoutStyle"/>
              <w:spacing w:after="0" w:line="240" w:lineRule="auto"/>
            </w:pPr>
          </w:p>
        </w:tc>
      </w:tr>
      <w:tr w:rsidR="00EC6713" w14:paraId="4DAD8699" w14:textId="77777777" w:rsidTr="00EC6713">
        <w:trPr>
          <w:trHeight w:val="359"/>
        </w:trPr>
        <w:tc>
          <w:tcPr>
            <w:tcW w:w="61" w:type="dxa"/>
          </w:tcPr>
          <w:p w14:paraId="2F447024" w14:textId="77777777" w:rsidR="00EC6713" w:rsidRDefault="00EC6713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p w14:paraId="136AF41F" w14:textId="45FC7BDD" w:rsidR="00EC6713" w:rsidRDefault="00EC67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temelju članka 42. Stavak 1. i članka 45. Zakona o proračunu („Narodne novine“ br.144/22) i članka </w:t>
            </w:r>
            <w:r w:rsidR="00504835">
              <w:rPr>
                <w:rFonts w:ascii="Arial" w:hAnsi="Arial" w:cs="Arial"/>
              </w:rPr>
              <w:t>28</w:t>
            </w:r>
            <w:r>
              <w:rPr>
                <w:rFonts w:ascii="Arial" w:hAnsi="Arial" w:cs="Arial"/>
              </w:rPr>
              <w:t>. Statuta Općine Marina („Službeni glasnik Općine Marina</w:t>
            </w:r>
          </w:p>
          <w:p w14:paraId="53C8B139" w14:textId="3CF93476" w:rsidR="00EC6713" w:rsidRDefault="00EC67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Broj 05/21), </w:t>
            </w:r>
            <w:r w:rsidR="00504835">
              <w:rPr>
                <w:rFonts w:ascii="Arial" w:hAnsi="Arial" w:cs="Arial"/>
              </w:rPr>
              <w:t>Općinsko vijeće na svojoj 22. sjednici održanoj dana 26. 09. 2023. donosi:</w:t>
            </w:r>
          </w:p>
          <w:p w14:paraId="210D78E3" w14:textId="77777777" w:rsidR="00EC6713" w:rsidRDefault="00EC6713">
            <w:pPr>
              <w:spacing w:after="0" w:line="240" w:lineRule="auto"/>
              <w:rPr>
                <w:rFonts w:ascii="Arial" w:hAnsi="Arial" w:cs="Arial"/>
              </w:rPr>
            </w:pPr>
          </w:p>
          <w:p w14:paraId="6F8EF19D" w14:textId="61657CC7" w:rsidR="00EC6713" w:rsidRPr="00EC6713" w:rsidRDefault="00EC671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" w:type="dxa"/>
          </w:tcPr>
          <w:p w14:paraId="59D7FA63" w14:textId="77777777" w:rsidR="00EC6713" w:rsidRDefault="00EC6713">
            <w:pPr>
              <w:pStyle w:val="EmptyCellLayoutStyle"/>
              <w:spacing w:after="0" w:line="240" w:lineRule="auto"/>
            </w:pPr>
          </w:p>
        </w:tc>
      </w:tr>
      <w:tr w:rsidR="00EC6713" w14:paraId="56CE162C" w14:textId="77777777" w:rsidTr="00EC6713">
        <w:trPr>
          <w:trHeight w:val="359"/>
        </w:trPr>
        <w:tc>
          <w:tcPr>
            <w:tcW w:w="61" w:type="dxa"/>
          </w:tcPr>
          <w:p w14:paraId="4A75BB47" w14:textId="77777777" w:rsidR="00EC6713" w:rsidRDefault="00EC6713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p w14:paraId="219E62F8" w14:textId="77777777" w:rsidR="00EC6713" w:rsidRPr="00EC6713" w:rsidRDefault="00EC671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" w:type="dxa"/>
          </w:tcPr>
          <w:p w14:paraId="54478535" w14:textId="77777777" w:rsidR="00EC6713" w:rsidRDefault="00EC6713">
            <w:pPr>
              <w:pStyle w:val="EmptyCellLayoutStyle"/>
              <w:spacing w:after="0" w:line="240" w:lineRule="auto"/>
            </w:pPr>
          </w:p>
        </w:tc>
      </w:tr>
      <w:tr w:rsidR="00EC6713" w14:paraId="216581D3" w14:textId="77777777" w:rsidTr="00EC6713">
        <w:trPr>
          <w:trHeight w:val="359"/>
        </w:trPr>
        <w:tc>
          <w:tcPr>
            <w:tcW w:w="61" w:type="dxa"/>
          </w:tcPr>
          <w:p w14:paraId="7927B26D" w14:textId="77777777" w:rsidR="00EC6713" w:rsidRPr="00EC6713" w:rsidRDefault="00EC6713">
            <w:pPr>
              <w:pStyle w:val="EmptyCellLayoutStyle"/>
              <w:spacing w:after="0" w:line="240" w:lineRule="auto"/>
              <w:rPr>
                <w:sz w:val="20"/>
              </w:rPr>
            </w:pPr>
          </w:p>
        </w:tc>
        <w:tc>
          <w:tcPr>
            <w:tcW w:w="15136" w:type="dxa"/>
            <w:gridSpan w:val="2"/>
          </w:tcPr>
          <w:p w14:paraId="6CD2DD42" w14:textId="77777777" w:rsidR="00EC6713" w:rsidRDefault="00EC671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67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5. IZMJENE I DOPUNE PRORAČUNA OPĆINE MARINA ZA 2023. GODINU</w:t>
            </w:r>
          </w:p>
          <w:p w14:paraId="02F4F204" w14:textId="7D500A9F" w:rsidR="00EC6713" w:rsidRPr="00EC6713" w:rsidRDefault="00EC671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" w:type="dxa"/>
          </w:tcPr>
          <w:p w14:paraId="09F54505" w14:textId="77777777" w:rsidR="00EC6713" w:rsidRDefault="00EC6713">
            <w:pPr>
              <w:pStyle w:val="EmptyCellLayoutStyle"/>
              <w:spacing w:after="0" w:line="240" w:lineRule="auto"/>
            </w:pPr>
          </w:p>
        </w:tc>
      </w:tr>
      <w:tr w:rsidR="00337697" w14:paraId="08CA04A7" w14:textId="77777777" w:rsidTr="00EC6713">
        <w:trPr>
          <w:trHeight w:val="359"/>
        </w:trPr>
        <w:tc>
          <w:tcPr>
            <w:tcW w:w="61" w:type="dxa"/>
          </w:tcPr>
          <w:p w14:paraId="332CD62A" w14:textId="77777777" w:rsidR="00D2215C" w:rsidRDefault="00D2215C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p w14:paraId="526003BF" w14:textId="77777777" w:rsidR="00D2215C" w:rsidRDefault="00EC6713" w:rsidP="00EC671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 DIO</w:t>
            </w:r>
          </w:p>
          <w:p w14:paraId="649C3A14" w14:textId="77777777" w:rsidR="00EC6713" w:rsidRDefault="00EC6713" w:rsidP="00EC6713">
            <w:pPr>
              <w:spacing w:after="0" w:line="240" w:lineRule="auto"/>
              <w:ind w:left="10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Članak 1.</w:t>
            </w:r>
          </w:p>
          <w:p w14:paraId="7FF1DC3C" w14:textId="62B5C641" w:rsidR="00EC6713" w:rsidRPr="00EC6713" w:rsidRDefault="00EC6713" w:rsidP="00EC6713">
            <w:pPr>
              <w:spacing w:after="0" w:line="240" w:lineRule="auto"/>
              <w:ind w:left="10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proračunu Općine Marina za 2023. godinu i projekcijama za 2024. i 2025. godinu (Službeni glasnik Općine Marina“ broj 27/22) u članku 1. mijenja se :</w:t>
            </w:r>
          </w:p>
        </w:tc>
        <w:tc>
          <w:tcPr>
            <w:tcW w:w="113" w:type="dxa"/>
          </w:tcPr>
          <w:p w14:paraId="5CDC4182" w14:textId="77777777" w:rsidR="00D2215C" w:rsidRDefault="00D2215C">
            <w:pPr>
              <w:pStyle w:val="EmptyCellLayoutStyle"/>
              <w:spacing w:after="0" w:line="240" w:lineRule="auto"/>
            </w:pPr>
          </w:p>
        </w:tc>
      </w:tr>
      <w:tr w:rsidR="00D2215C" w14:paraId="49B45B8A" w14:textId="77777777" w:rsidTr="00EC6713">
        <w:trPr>
          <w:trHeight w:val="433"/>
        </w:trPr>
        <w:tc>
          <w:tcPr>
            <w:tcW w:w="61" w:type="dxa"/>
          </w:tcPr>
          <w:p w14:paraId="492127C6" w14:textId="77777777" w:rsidR="00D2215C" w:rsidRDefault="00D2215C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14:paraId="17FFBE1C" w14:textId="77777777" w:rsidR="00D2215C" w:rsidRDefault="00D2215C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</w:tcPr>
          <w:p w14:paraId="492CF038" w14:textId="77777777" w:rsidR="00D2215C" w:rsidRDefault="00D2215C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5C086916" w14:textId="77777777" w:rsidR="00D2215C" w:rsidRDefault="00D2215C">
            <w:pPr>
              <w:pStyle w:val="EmptyCellLayoutStyle"/>
              <w:spacing w:after="0" w:line="240" w:lineRule="auto"/>
            </w:pPr>
          </w:p>
        </w:tc>
      </w:tr>
      <w:tr w:rsidR="00337697" w14:paraId="0105181C" w14:textId="77777777" w:rsidTr="00EC6713">
        <w:tc>
          <w:tcPr>
            <w:tcW w:w="1519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8362"/>
              <w:gridCol w:w="1814"/>
              <w:gridCol w:w="1814"/>
              <w:gridCol w:w="963"/>
              <w:gridCol w:w="1814"/>
            </w:tblGrid>
            <w:tr w:rsidR="00337697" w14:paraId="72F9ADBB" w14:textId="77777777" w:rsidTr="0033769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A237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CCBB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F6FB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DCB4E1" w14:textId="77777777" w:rsidR="00D221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D2215C" w14:paraId="53DB9E3A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D04C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ED12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8FF3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30E5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B64E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A494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D2215C" w14:paraId="1B297646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F675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0268A2C0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54BA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2729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1439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BA13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215C" w14:paraId="6D02F129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0937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5C8D35C8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1957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F6B9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E210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44E5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215C" w14:paraId="6ED16887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4EAA849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946ABB2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735A7D4" w14:textId="53CC18F5" w:rsidR="00D2215C" w:rsidRDefault="004F3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6.033.974,00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0743387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- 226.485,00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4E98EC4" w14:textId="3A514373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-3.</w:t>
                  </w:r>
                  <w:r w:rsidR="004F35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F16F568" w14:textId="3A21D35B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</w:t>
                  </w:r>
                  <w:r w:rsidR="004F35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807.489,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00</w:t>
                  </w:r>
                </w:p>
              </w:tc>
            </w:tr>
            <w:tr w:rsidR="00D2215C" w14:paraId="49A25D3B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2A3E366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457B0AD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32190A1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9B6114F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8C2CC9C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4303D0A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1.330,00</w:t>
                  </w:r>
                </w:p>
              </w:tc>
            </w:tr>
            <w:tr w:rsidR="00D2215C" w14:paraId="6E99818C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4DF8DE7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F53BF38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ADB9B31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3.180.045,00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5DD6418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20.975,00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955B686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848094C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3.201.020,00</w:t>
                  </w:r>
                </w:p>
              </w:tc>
            </w:tr>
            <w:tr w:rsidR="00D2215C" w14:paraId="7C59C8A6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20BC901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92AE9A0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E519D28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2.707.874,00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C06CEF1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- 270.460,00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C3DAAFF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4D5E25C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2.437.414,00</w:t>
                  </w:r>
                </w:p>
              </w:tc>
            </w:tr>
            <w:tr w:rsidR="00D2215C" w14:paraId="2B95FCEB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B73715B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6D07D03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RAZLIKA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758A478" w14:textId="76C0631C" w:rsidR="00D2215C" w:rsidRDefault="004F3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147.385,00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EAA7B45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D47BA4B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3C299E1" w14:textId="10ED7D03" w:rsidR="00D2215C" w:rsidRDefault="004F3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170.385,00</w:t>
                  </w:r>
                </w:p>
              </w:tc>
            </w:tr>
            <w:tr w:rsidR="00D2215C" w14:paraId="3B1D724D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9558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14B21FDF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6BC2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985E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0C0B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B6D3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215C" w14:paraId="307CD49F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CFE8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4752F29D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4A46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4615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679F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305A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215C" w14:paraId="2A73BB30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FF5AF21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F4C56E2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EAE0A65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86.090,00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5D1ACEB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- 23.000,00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7E3803F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-26.7%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DBBD8A9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63.090,00</w:t>
                  </w:r>
                </w:p>
              </w:tc>
            </w:tr>
            <w:tr w:rsidR="00D2215C" w14:paraId="285B29F3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4E0FA94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5F9C6F3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A52212F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407.495,00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BCFD7CC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F969123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E4AD85C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407.495,00</w:t>
                  </w:r>
                </w:p>
              </w:tc>
            </w:tr>
            <w:tr w:rsidR="00D2215C" w14:paraId="0999E5B9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C6511AA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C637E0C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NETO ZADUŽIVANJE/FINANCIRANJE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FE783A6" w14:textId="0F1B01F5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- </w:t>
                  </w:r>
                  <w:r w:rsidR="004F35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174.020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FB269B9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- 23.000,00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A8E9FC6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C941FEE" w14:textId="642A1846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- </w:t>
                  </w:r>
                  <w:r w:rsidR="004F35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174.020,00</w:t>
                  </w:r>
                </w:p>
              </w:tc>
            </w:tr>
            <w:tr w:rsidR="00D2215C" w14:paraId="1CCB98DD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B236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7ED7B0CF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E452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DFA7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D68C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7A45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215C" w14:paraId="08F86CE9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0A0F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45CBF9A8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495F315B" w14:textId="77777777" w:rsidR="004F355F" w:rsidRDefault="004F355F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1AF2CEFF" w14:textId="77777777" w:rsidR="004F355F" w:rsidRDefault="004F35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D58A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0539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1960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3E29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355F" w14:paraId="7D8391FE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570F" w14:textId="43870A1C" w:rsidR="004F355F" w:rsidRDefault="004F355F">
                  <w:pPr>
                    <w:spacing w:after="0" w:line="240" w:lineRule="auto"/>
                    <w:rPr>
                      <w:sz w:val="0"/>
                    </w:rPr>
                  </w:pPr>
                  <w:proofErr w:type="spellStart"/>
                  <w:r>
                    <w:rPr>
                      <w:sz w:val="0"/>
                    </w:rPr>
                    <w:t>ddd</w:t>
                  </w:r>
                  <w:proofErr w:type="spellEnd"/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4C1CC838" w14:textId="77777777" w:rsidR="004F355F" w:rsidRDefault="004F35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EA3C" w14:textId="77777777" w:rsidR="004F355F" w:rsidRDefault="004F35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A3C3" w14:textId="77777777" w:rsidR="004F355F" w:rsidRDefault="004F35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50E0" w14:textId="77777777" w:rsidR="004F355F" w:rsidRDefault="004F35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5D77" w14:textId="77777777" w:rsidR="004F355F" w:rsidRDefault="004F35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355F" w14:paraId="64657613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231DC81" w14:textId="77777777" w:rsidR="004F355F" w:rsidRPr="004F355F" w:rsidRDefault="004F355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DE4F5D6" w14:textId="24B7830A" w:rsidR="004F355F" w:rsidRDefault="004F355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3B7FCB1" w14:textId="77777777" w:rsidR="004F355F" w:rsidRDefault="004F355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465FD00" w14:textId="77777777" w:rsidR="004F355F" w:rsidRDefault="004F355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7A7B5A6" w14:textId="77777777" w:rsidR="004F355F" w:rsidRDefault="004F355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7F09A89" w14:textId="77777777" w:rsidR="004F355F" w:rsidRDefault="004F355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4F355F" w14:paraId="7B4EA0AB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D974940" w14:textId="2CC76D44" w:rsidR="004F355F" w:rsidRPr="004F355F" w:rsidRDefault="004F355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4A9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.       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FE1F5CB" w14:textId="3AFF3C55" w:rsidR="004F355F" w:rsidRDefault="004F355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PRENESENI VIŠAK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A9F228B" w14:textId="7A750865" w:rsidR="004F355F" w:rsidRDefault="004F355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174.020,00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5FD185E" w14:textId="17BEE7E4" w:rsidR="004F355F" w:rsidRDefault="004F355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99CC13E" w14:textId="132AE31F" w:rsidR="004F355F" w:rsidRDefault="004F355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DAE1AFF" w14:textId="19FBE423" w:rsidR="004F355F" w:rsidRDefault="004F355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174.020,00</w:t>
                  </w:r>
                </w:p>
              </w:tc>
            </w:tr>
            <w:tr w:rsidR="004F355F" w14:paraId="46BE8BE5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A8ADD34" w14:textId="77777777" w:rsidR="004F355F" w:rsidRDefault="004F35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C551C43" w14:textId="77777777" w:rsidR="004F355F" w:rsidRDefault="004F355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82A004C" w14:textId="77777777" w:rsidR="004F355F" w:rsidRDefault="004F355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E5A21CC" w14:textId="77777777" w:rsidR="004F355F" w:rsidRDefault="004F355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2CF862C" w14:textId="77777777" w:rsidR="004F355F" w:rsidRDefault="004F355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E5B1196" w14:textId="77777777" w:rsidR="004F355F" w:rsidRDefault="004F355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4F355F" w14:paraId="16CFBCC1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D2278AB" w14:textId="77777777" w:rsidR="004F355F" w:rsidRDefault="004F35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E7C0093" w14:textId="77777777" w:rsidR="004F355F" w:rsidRDefault="004F355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62EFA0A" w14:textId="77777777" w:rsidR="004F355F" w:rsidRDefault="004F355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33B4E8B" w14:textId="77777777" w:rsidR="004F355F" w:rsidRDefault="004F355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540D62F" w14:textId="77777777" w:rsidR="004F355F" w:rsidRDefault="004F355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3657894" w14:textId="77777777" w:rsidR="004F355F" w:rsidRDefault="004F355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D2215C" w14:paraId="03D04749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D76DB18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3C00741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8E312CB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A54C8D7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1A9CACE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D60D7D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</w:tbl>
          <w:p w14:paraId="684B6AF2" w14:textId="77777777" w:rsidR="00D2215C" w:rsidRDefault="00D2215C">
            <w:pPr>
              <w:spacing w:after="0" w:line="240" w:lineRule="auto"/>
            </w:pPr>
          </w:p>
        </w:tc>
        <w:tc>
          <w:tcPr>
            <w:tcW w:w="113" w:type="dxa"/>
          </w:tcPr>
          <w:p w14:paraId="0C71B3A2" w14:textId="77777777" w:rsidR="00D2215C" w:rsidRDefault="00D2215C">
            <w:pPr>
              <w:pStyle w:val="EmptyCellLayoutStyle"/>
              <w:spacing w:after="0" w:line="240" w:lineRule="auto"/>
            </w:pPr>
          </w:p>
        </w:tc>
      </w:tr>
    </w:tbl>
    <w:p w14:paraId="3B7A9DDF" w14:textId="77777777" w:rsidR="00D2215C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51"/>
        <w:gridCol w:w="61"/>
      </w:tblGrid>
      <w:tr w:rsidR="00D2215C" w14:paraId="0E2ABCAB" w14:textId="77777777" w:rsidTr="001F006A">
        <w:trPr>
          <w:trHeight w:val="453"/>
        </w:trPr>
        <w:tc>
          <w:tcPr>
            <w:tcW w:w="15251" w:type="dxa"/>
          </w:tcPr>
          <w:p w14:paraId="6A075A96" w14:textId="77777777" w:rsidR="00D2215C" w:rsidRDefault="00D2215C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14:paraId="372B2B59" w14:textId="77777777" w:rsidR="00D2215C" w:rsidRDefault="00D2215C">
            <w:pPr>
              <w:pStyle w:val="EmptyCellLayoutStyle"/>
              <w:spacing w:after="0" w:line="240" w:lineRule="auto"/>
            </w:pPr>
          </w:p>
        </w:tc>
      </w:tr>
      <w:tr w:rsidR="00D2215C" w14:paraId="118B1B93" w14:textId="77777777" w:rsidTr="001F006A">
        <w:tc>
          <w:tcPr>
            <w:tcW w:w="152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1"/>
              <w:gridCol w:w="7823"/>
              <w:gridCol w:w="1814"/>
              <w:gridCol w:w="1814"/>
              <w:gridCol w:w="963"/>
              <w:gridCol w:w="1816"/>
            </w:tblGrid>
            <w:tr w:rsidR="00337697" w14:paraId="6F41E802" w14:textId="77777777" w:rsidTr="00337697">
              <w:trPr>
                <w:trHeight w:val="131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49C9A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848876E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1804561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593" w:type="dxa"/>
                  <w:gridSpan w:val="3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0F2597B" w14:textId="77777777" w:rsidR="00D221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D2215C" w14:paraId="54CE8028" w14:textId="77777777" w:rsidTr="00337697">
              <w:trPr>
                <w:trHeight w:val="131"/>
              </w:trPr>
              <w:tc>
                <w:tcPr>
                  <w:tcW w:w="1021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6E7708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ED953BB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26E275D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6E91380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69DBA97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C0C0952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D2215C" w14:paraId="2BE28B78" w14:textId="77777777" w:rsidTr="00337697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17518E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6A071F4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4406E6B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6D8AB02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1251EAE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816C078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37697" w14:paraId="6250E9AE" w14:textId="77777777" w:rsidTr="00337697">
              <w:trPr>
                <w:trHeight w:val="148"/>
              </w:trPr>
              <w:tc>
                <w:tcPr>
                  <w:tcW w:w="106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4633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1350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EE16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6596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215C" w14:paraId="012297C2" w14:textId="77777777" w:rsidTr="0033769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21AF45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4DDBF6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FC2371" w14:textId="36C3CF88" w:rsidR="00D2215C" w:rsidRDefault="004F3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6.033.974,00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E86CEF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- 226.485,00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A7E038" w14:textId="780239EC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-3.</w:t>
                  </w:r>
                  <w:r w:rsidR="004F355F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%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51A48E" w14:textId="66FE58C0" w:rsidR="00D2215C" w:rsidRDefault="004F3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5.807.489,00</w:t>
                  </w:r>
                </w:p>
              </w:tc>
            </w:tr>
            <w:tr w:rsidR="00D2215C" w14:paraId="6ED12FD6" w14:textId="77777777" w:rsidTr="0033769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249B7C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6DABC1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62E9F0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2.439.957,00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B55DAC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- 16.925,00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D78640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-0.7%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45F4E8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2.423.032,00</w:t>
                  </w:r>
                </w:p>
              </w:tc>
            </w:tr>
            <w:tr w:rsidR="00D2215C" w14:paraId="10DDDF9A" w14:textId="77777777" w:rsidTr="0033769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25107D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F66D0B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iz inozemstva i od subjekata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C20C79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1.258.814,00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6550C2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39.500,00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D7CAEF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3.1%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913653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1.298.314,00</w:t>
                  </w:r>
                </w:p>
              </w:tc>
            </w:tr>
            <w:tr w:rsidR="00D2215C" w14:paraId="0CDFEFEF" w14:textId="77777777" w:rsidTr="0033769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D7DB6E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09E58D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B81CDA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292.805,00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37ADBE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10FDA1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DEFEC1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292.805,00</w:t>
                  </w:r>
                </w:p>
              </w:tc>
            </w:tr>
            <w:tr w:rsidR="00D2215C" w14:paraId="77B93353" w14:textId="77777777" w:rsidTr="0033769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0451AF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BE6057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82EB89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1.603.733,00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92990B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- 25.200,00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0636A1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-1.6%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96A8D3D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1.578.533,00</w:t>
                  </w:r>
                </w:p>
              </w:tc>
            </w:tr>
            <w:tr w:rsidR="00D2215C" w14:paraId="5DBAC83B" w14:textId="77777777" w:rsidTr="0033769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F2F303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61774F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2AD48A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23.224,00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286682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F16D4B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FAB33B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23.224,00</w:t>
                  </w:r>
                </w:p>
              </w:tc>
            </w:tr>
            <w:tr w:rsidR="00D2215C" w14:paraId="7629C5C4" w14:textId="77777777" w:rsidTr="0033769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A06B8E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4B048B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Kazne, upravne mjere i ostali prihodi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FA4027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415.441,00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7C1B72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- 223.860,00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35A0E3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-53.9%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69C7FA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191.581,00</w:t>
                  </w:r>
                </w:p>
              </w:tc>
            </w:tr>
            <w:tr w:rsidR="00D2215C" w14:paraId="19B27F72" w14:textId="77777777" w:rsidTr="0033769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EF0874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2400B0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3B42C6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1.330,00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7D4972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777800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0.0%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436CD2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1.330,00</w:t>
                  </w:r>
                </w:p>
              </w:tc>
            </w:tr>
            <w:tr w:rsidR="00D2215C" w14:paraId="794A43C3" w14:textId="77777777" w:rsidTr="0033769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CFF301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AA6F38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796295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C79A30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372F5C9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4BF6DD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1.330,00</w:t>
                  </w:r>
                </w:p>
              </w:tc>
            </w:tr>
            <w:tr w:rsidR="00D2215C" w14:paraId="6008A284" w14:textId="77777777" w:rsidTr="0033769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169AFC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4474DC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44086C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3.180.045,00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03CB4E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20.975,00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9B78C2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0.7%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74630C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3.201.020,00</w:t>
                  </w:r>
                </w:p>
              </w:tc>
            </w:tr>
            <w:tr w:rsidR="00D2215C" w14:paraId="7C4D1567" w14:textId="77777777" w:rsidTr="0033769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4F9604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3AFF27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5B63FE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761.446,00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17E59B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D05F72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EA8715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761.446,00</w:t>
                  </w:r>
                </w:p>
              </w:tc>
            </w:tr>
            <w:tr w:rsidR="00D2215C" w14:paraId="58E8B328" w14:textId="77777777" w:rsidTr="0033769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3B1C76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BFA113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933750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1.890.177,00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BDB0A3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- 9.025,00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2E1602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-0.5%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0F3ECA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1.881.152,00</w:t>
                  </w:r>
                </w:p>
              </w:tc>
            </w:tr>
            <w:tr w:rsidR="00D2215C" w14:paraId="33B28239" w14:textId="77777777" w:rsidTr="0033769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2DF565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2C2B29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80AD53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172.182,00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85EC12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- 20.000,00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BE3ABD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-11.6%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E065E9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152.182,00</w:t>
                  </w:r>
                </w:p>
              </w:tc>
            </w:tr>
            <w:tr w:rsidR="00D2215C" w14:paraId="22D689EA" w14:textId="77777777" w:rsidTr="0033769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3A91BB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F5A8A5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53A97F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9A21D0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0FF6A4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975AF65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2215C" w14:paraId="7A3D4253" w14:textId="77777777" w:rsidTr="0033769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758FC8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19A0DC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dane u inozemstvo i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3CCA0C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201C0D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E11BEE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F940F1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D2215C" w14:paraId="49FE3362" w14:textId="77777777" w:rsidTr="0033769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26761F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8E426D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972E28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126.350,00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D29736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FFD4EC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984791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126.350,00</w:t>
                  </w:r>
                </w:p>
              </w:tc>
            </w:tr>
            <w:tr w:rsidR="00D2215C" w14:paraId="6354E036" w14:textId="77777777" w:rsidTr="0033769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0608CD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8C6960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B37DF6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229.890,00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F42A66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0B5157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17.4%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3C389E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269.890,00</w:t>
                  </w:r>
                </w:p>
              </w:tc>
            </w:tr>
            <w:tr w:rsidR="00D2215C" w14:paraId="553A7192" w14:textId="77777777" w:rsidTr="0033769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2A62A7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177988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9E4095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2.707.874,00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20565D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- 270.460,00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9E1D81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-10.0%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DEB109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2.437.414,00</w:t>
                  </w:r>
                </w:p>
              </w:tc>
            </w:tr>
            <w:tr w:rsidR="00D2215C" w14:paraId="2C9B56E7" w14:textId="77777777" w:rsidTr="0033769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23DCEF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DF9013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A6D4D0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125.630,00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3EF3F9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227695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25.5%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2BE921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157.630,00</w:t>
                  </w:r>
                </w:p>
              </w:tc>
            </w:tr>
            <w:tr w:rsidR="00D2215C" w14:paraId="6552237A" w14:textId="77777777" w:rsidTr="0033769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61B36F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2D8928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F3A996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2.582.244,00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BDA21B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- 302.460,00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00ABA3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-11.7%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C59783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2.279.784,00</w:t>
                  </w:r>
                </w:p>
              </w:tc>
            </w:tr>
            <w:tr w:rsidR="00337697" w14:paraId="647A7D82" w14:textId="77777777" w:rsidTr="00337697">
              <w:trPr>
                <w:trHeight w:val="148"/>
              </w:trPr>
              <w:tc>
                <w:tcPr>
                  <w:tcW w:w="106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D69F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B. 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718A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8310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E50A" w14:textId="77777777" w:rsidR="00D2215C" w:rsidRDefault="00D221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215C" w14:paraId="4CA104A2" w14:textId="77777777" w:rsidTr="0033769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2DCC00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F80BCB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E944E3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86.090,00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047FA5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- 23.000,00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A1CC36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-26.7%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240357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63.090,00</w:t>
                  </w:r>
                </w:p>
              </w:tc>
            </w:tr>
            <w:tr w:rsidR="00D2215C" w14:paraId="2BC1C44D" w14:textId="77777777" w:rsidTr="0033769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3BA77F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959B84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Primici od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7BCB68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86.090,00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370DF4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- 23.000,00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1F13D2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-26.7%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483262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63.090,00</w:t>
                  </w:r>
                </w:p>
              </w:tc>
            </w:tr>
            <w:tr w:rsidR="00D2215C" w14:paraId="017AC061" w14:textId="77777777" w:rsidTr="0033769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3948AA0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96EEFF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5B826F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407.495,00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A78EF9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24DE91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0.0%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7B4109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407.495,00</w:t>
                  </w:r>
                </w:p>
              </w:tc>
            </w:tr>
            <w:tr w:rsidR="00D2215C" w14:paraId="290DAC16" w14:textId="77777777" w:rsidTr="0033769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32EF00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07C1D3" w14:textId="77777777" w:rsidR="00D221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Izdaci za otplatu glavnice primljenih kredita i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A36D07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407.495,00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9A9A49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1D9600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102951" w14:textId="77777777" w:rsidR="00D2215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407.495,00</w:t>
                  </w:r>
                </w:p>
              </w:tc>
            </w:tr>
            <w:tr w:rsidR="00337697" w14:paraId="54F0C3D9" w14:textId="77777777" w:rsidTr="00311663">
              <w:trPr>
                <w:trHeight w:val="148"/>
              </w:trPr>
              <w:tc>
                <w:tcPr>
                  <w:tcW w:w="106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9116" w14:textId="77777777" w:rsidR="00337697" w:rsidRDefault="00337697" w:rsidP="003376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C. PRENESENI VIŠKOVI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B23E" w14:textId="77777777" w:rsidR="00337697" w:rsidRDefault="00337697" w:rsidP="003376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9F50" w14:textId="77777777" w:rsidR="00337697" w:rsidRDefault="00337697" w:rsidP="003376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7FAD" w14:textId="77777777" w:rsidR="00337697" w:rsidRDefault="00337697" w:rsidP="003376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37697" w14:paraId="1FE48AAE" w14:textId="77777777" w:rsidTr="0033769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9637EC" w14:textId="77777777" w:rsidR="00337697" w:rsidRDefault="00337697" w:rsidP="003376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EC1547" w14:textId="77777777" w:rsidR="00337697" w:rsidRPr="00077810" w:rsidRDefault="00337697" w:rsidP="0033769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77810">
                    <w:rPr>
                      <w:rFonts w:ascii="Arial" w:hAnsi="Arial" w:cs="Arial"/>
                      <w:sz w:val="18"/>
                      <w:szCs w:val="18"/>
                    </w:rPr>
                    <w:t>Vlastiti izvori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F915A5" w14:textId="77777777" w:rsidR="00337697" w:rsidRDefault="00337697" w:rsidP="003376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174.020,00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C00E0A" w14:textId="77777777" w:rsidR="00337697" w:rsidRDefault="00337697" w:rsidP="003376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E79131" w14:textId="77777777" w:rsidR="00337697" w:rsidRDefault="00337697" w:rsidP="003376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0.0%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B9CC6F" w14:textId="3BB33AC2" w:rsidR="00337697" w:rsidRDefault="00CD4A98" w:rsidP="003376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174.020</w:t>
                  </w:r>
                  <w:r w:rsidR="00337697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,00</w:t>
                  </w:r>
                </w:p>
              </w:tc>
            </w:tr>
            <w:tr w:rsidR="00337697" w14:paraId="0AA008C5" w14:textId="77777777" w:rsidTr="0033769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A8EC36" w14:textId="77777777" w:rsidR="00337697" w:rsidRDefault="00337697" w:rsidP="003376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7A9387" w14:textId="77777777" w:rsidR="00337697" w:rsidRDefault="00337697" w:rsidP="003376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Rezultat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7A9FED" w14:textId="77777777" w:rsidR="00337697" w:rsidRDefault="00337697" w:rsidP="003376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174.020,00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560092" w14:textId="77777777" w:rsidR="00337697" w:rsidRDefault="00337697" w:rsidP="003376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60A0BA" w14:textId="77777777" w:rsidR="00337697" w:rsidRDefault="00337697" w:rsidP="003376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02E88D" w14:textId="12FEB175" w:rsidR="00337697" w:rsidRDefault="00CD4A98" w:rsidP="003376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174.020</w:t>
                  </w:r>
                  <w:r w:rsidR="00337697">
                    <w:rPr>
                      <w:rFonts w:ascii="Arial" w:eastAsia="Arial" w:hAnsi="Arial"/>
                      <w:color w:val="000000"/>
                      <w:sz w:val="18"/>
                    </w:rPr>
                    <w:t>,00</w:t>
                  </w:r>
                </w:p>
              </w:tc>
            </w:tr>
          </w:tbl>
          <w:p w14:paraId="7BA2CDB2" w14:textId="77777777" w:rsidR="00D2215C" w:rsidRDefault="00D2215C">
            <w:pPr>
              <w:spacing w:after="0" w:line="240" w:lineRule="auto"/>
            </w:pPr>
          </w:p>
        </w:tc>
        <w:tc>
          <w:tcPr>
            <w:tcW w:w="61" w:type="dxa"/>
          </w:tcPr>
          <w:p w14:paraId="2FBA1A2E" w14:textId="77777777" w:rsidR="00D2215C" w:rsidRDefault="00D2215C">
            <w:pPr>
              <w:pStyle w:val="EmptyCellLayoutStyle"/>
              <w:spacing w:after="0" w:line="240" w:lineRule="auto"/>
            </w:pPr>
          </w:p>
        </w:tc>
      </w:tr>
      <w:tr w:rsidR="00337697" w:rsidRPr="00337697" w14:paraId="20C08312" w14:textId="77777777" w:rsidTr="001F006A">
        <w:tc>
          <w:tcPr>
            <w:tcW w:w="15251" w:type="dxa"/>
          </w:tcPr>
          <w:p w14:paraId="534B3C89" w14:textId="77777777" w:rsidR="00337697" w:rsidRPr="00337697" w:rsidRDefault="003376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" w:type="dxa"/>
          </w:tcPr>
          <w:p w14:paraId="085E3268" w14:textId="77777777" w:rsidR="00337697" w:rsidRPr="00337697" w:rsidRDefault="00337697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37697" w:rsidRPr="00337697" w14:paraId="6316DBFA" w14:textId="77777777" w:rsidTr="001F006A">
        <w:tc>
          <w:tcPr>
            <w:tcW w:w="15251" w:type="dxa"/>
          </w:tcPr>
          <w:p w14:paraId="6D2D632A" w14:textId="77777777" w:rsidR="00337697" w:rsidRPr="00337697" w:rsidRDefault="003376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" w:type="dxa"/>
          </w:tcPr>
          <w:p w14:paraId="01422F22" w14:textId="77777777" w:rsidR="00337697" w:rsidRPr="00337697" w:rsidRDefault="00337697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37697" w:rsidRPr="00337697" w14:paraId="421EB535" w14:textId="77777777" w:rsidTr="001F006A">
        <w:tc>
          <w:tcPr>
            <w:tcW w:w="15251" w:type="dxa"/>
          </w:tcPr>
          <w:p w14:paraId="444F1AF4" w14:textId="77777777" w:rsidR="00337697" w:rsidRPr="00337697" w:rsidRDefault="003376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" w:type="dxa"/>
          </w:tcPr>
          <w:p w14:paraId="29C9E9E5" w14:textId="77777777" w:rsidR="00337697" w:rsidRPr="00337697" w:rsidRDefault="00337697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37697" w:rsidRPr="00337697" w14:paraId="6D1B21ED" w14:textId="77777777" w:rsidTr="001F006A">
        <w:tc>
          <w:tcPr>
            <w:tcW w:w="15251" w:type="dxa"/>
          </w:tcPr>
          <w:p w14:paraId="79BF31A8" w14:textId="77777777" w:rsidR="00337697" w:rsidRPr="00337697" w:rsidRDefault="003376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" w:type="dxa"/>
          </w:tcPr>
          <w:p w14:paraId="36E0E76D" w14:textId="77777777" w:rsidR="00337697" w:rsidRPr="00337697" w:rsidRDefault="00337697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37697" w14:paraId="1C7A6E4C" w14:textId="77777777" w:rsidTr="001F006A">
        <w:tc>
          <w:tcPr>
            <w:tcW w:w="15251" w:type="dxa"/>
          </w:tcPr>
          <w:p w14:paraId="1659FB2E" w14:textId="77777777" w:rsidR="00337697" w:rsidRDefault="00337697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61" w:type="dxa"/>
          </w:tcPr>
          <w:p w14:paraId="1505D99F" w14:textId="77777777" w:rsidR="00337697" w:rsidRDefault="00337697">
            <w:pPr>
              <w:pStyle w:val="EmptyCellLayoutStyle"/>
              <w:spacing w:after="0" w:line="240" w:lineRule="auto"/>
            </w:pPr>
          </w:p>
        </w:tc>
      </w:tr>
      <w:tr w:rsidR="00337697" w14:paraId="09E0C1A1" w14:textId="77777777" w:rsidTr="001F006A">
        <w:tc>
          <w:tcPr>
            <w:tcW w:w="15251" w:type="dxa"/>
          </w:tcPr>
          <w:p w14:paraId="1C88B489" w14:textId="77777777" w:rsidR="00337697" w:rsidRDefault="00337697">
            <w:pPr>
              <w:spacing w:after="0" w:line="240" w:lineRule="auto"/>
              <w:rPr>
                <w:sz w:val="0"/>
              </w:rPr>
            </w:pPr>
          </w:p>
          <w:p w14:paraId="7182FD5D" w14:textId="77777777" w:rsidR="00337697" w:rsidRDefault="00337697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61" w:type="dxa"/>
          </w:tcPr>
          <w:p w14:paraId="493ED0E5" w14:textId="77777777" w:rsidR="00337697" w:rsidRDefault="00337697">
            <w:pPr>
              <w:pStyle w:val="EmptyCellLayoutStyle"/>
              <w:spacing w:after="0" w:line="240" w:lineRule="auto"/>
            </w:pPr>
          </w:p>
        </w:tc>
      </w:tr>
    </w:tbl>
    <w:p w14:paraId="20AD871C" w14:textId="77777777" w:rsidR="00D2215C" w:rsidRDefault="00D2215C">
      <w:pPr>
        <w:spacing w:after="0" w:line="240" w:lineRule="auto"/>
      </w:pPr>
    </w:p>
    <w:sectPr w:rsidR="00D2215C">
      <w:headerReference w:type="default" r:id="rId7"/>
      <w:pgSz w:w="16837" w:h="11905" w:orient="landscape"/>
      <w:pgMar w:top="1133" w:right="566" w:bottom="1020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7A537" w14:textId="77777777" w:rsidR="00F0170D" w:rsidRDefault="00F0170D">
      <w:pPr>
        <w:spacing w:after="0" w:line="240" w:lineRule="auto"/>
      </w:pPr>
      <w:r>
        <w:separator/>
      </w:r>
    </w:p>
  </w:endnote>
  <w:endnote w:type="continuationSeparator" w:id="0">
    <w:p w14:paraId="3393A602" w14:textId="77777777" w:rsidR="00F0170D" w:rsidRDefault="00F01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EF95D" w14:textId="77777777" w:rsidR="00F0170D" w:rsidRDefault="00F0170D">
      <w:pPr>
        <w:spacing w:after="0" w:line="240" w:lineRule="auto"/>
      </w:pPr>
      <w:r>
        <w:separator/>
      </w:r>
    </w:p>
  </w:footnote>
  <w:footnote w:type="continuationSeparator" w:id="0">
    <w:p w14:paraId="0EACB520" w14:textId="77777777" w:rsidR="00F0170D" w:rsidRDefault="00F01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18751" w14:textId="77777777" w:rsidR="001428DE" w:rsidRDefault="0000000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6D692E84"/>
    <w:multiLevelType w:val="hybridMultilevel"/>
    <w:tmpl w:val="5204F436"/>
    <w:lvl w:ilvl="0" w:tplc="CBF64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401802">
    <w:abstractNumId w:val="0"/>
  </w:num>
  <w:num w:numId="2" w16cid:durableId="436828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5C"/>
    <w:rsid w:val="001428DE"/>
    <w:rsid w:val="001F006A"/>
    <w:rsid w:val="00337697"/>
    <w:rsid w:val="004F355F"/>
    <w:rsid w:val="00504835"/>
    <w:rsid w:val="00590649"/>
    <w:rsid w:val="0096633D"/>
    <w:rsid w:val="009D46FC"/>
    <w:rsid w:val="00C045AB"/>
    <w:rsid w:val="00CD4A98"/>
    <w:rsid w:val="00D2215C"/>
    <w:rsid w:val="00D826BC"/>
    <w:rsid w:val="00EC6713"/>
    <w:rsid w:val="00F0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104B7"/>
  <w15:docId w15:val="{FA36DF54-0756-4ED9-B37C-66DE0906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EC6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713"/>
  </w:style>
  <w:style w:type="paragraph" w:styleId="Footer">
    <w:name w:val="footer"/>
    <w:basedOn w:val="Normal"/>
    <w:link w:val="FooterChar"/>
    <w:uiPriority w:val="99"/>
    <w:unhideWhenUsed/>
    <w:rsid w:val="00EC6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LCW147_IspisRebalansaProracunaOpciDioProsireniTipII</vt:lpstr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LCW147_IspisRebalansaProracunaOpciDioProsireniTipII</dc:title>
  <dc:creator>Općina Marina</dc:creator>
  <dc:description/>
  <cp:lastModifiedBy>Tea Palada</cp:lastModifiedBy>
  <cp:revision>2</cp:revision>
  <cp:lastPrinted>2023-09-19T10:06:00Z</cp:lastPrinted>
  <dcterms:created xsi:type="dcterms:W3CDTF">2023-09-26T11:53:00Z</dcterms:created>
  <dcterms:modified xsi:type="dcterms:W3CDTF">2023-09-26T11:53:00Z</dcterms:modified>
</cp:coreProperties>
</file>