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323AB" w:rsidRPr="0041395E" w14:paraId="10B11824" w14:textId="77777777" w:rsidTr="00047BDB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5EE322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C3C9313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6AE32654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27424A0C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51F66A2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59A538C7" w14:textId="77777777" w:rsidTr="00047BDB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4F7D4E6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2AF61C1" w14:textId="51612B0F" w:rsidR="005323AB" w:rsidRPr="00564049" w:rsidRDefault="005323AB" w:rsidP="00047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 P</w:t>
            </w:r>
            <w:r w:rsidR="006802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rijedloga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lana upravljanja pomorskim dobrom na području Općine Marina za 202</w:t>
            </w:r>
            <w:r w:rsidR="006802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4-2028.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godinu</w:t>
            </w:r>
          </w:p>
          <w:p w14:paraId="7D462005" w14:textId="77777777" w:rsidR="005323AB" w:rsidRPr="0041395E" w:rsidRDefault="005323AB" w:rsidP="00047B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6476A23" w14:textId="77777777" w:rsidR="005323AB" w:rsidRPr="0041395E" w:rsidRDefault="005323AB" w:rsidP="00047B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CBF802D" w14:textId="77777777" w:rsidR="005323AB" w:rsidRPr="0041395E" w:rsidRDefault="005323AB" w:rsidP="00047BD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24BEF3E2" w14:textId="77777777" w:rsidTr="00047BD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2802301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8CBA8BD" w14:textId="77777777" w:rsidR="005323AB" w:rsidRPr="005C7BE6" w:rsidRDefault="005323AB" w:rsidP="00047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E6">
              <w:rPr>
                <w:rFonts w:ascii="Times New Roman" w:eastAsia="Times New Roman" w:hAnsi="Times New Roman" w:cs="Times New Roman"/>
                <w:sz w:val="24"/>
                <w:szCs w:val="24"/>
              </w:rPr>
              <w:t>Jedinstveni upravni odjel Općine Marina</w:t>
            </w:r>
          </w:p>
          <w:p w14:paraId="38155086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323AB" w:rsidRPr="0041395E" w14:paraId="3FC4257F" w14:textId="77777777" w:rsidTr="00047BD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C9ED85A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40A9F67" w14:textId="0C813BC0" w:rsidR="005323AB" w:rsidRDefault="00680234" w:rsidP="005C7B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Donošenjem plana </w:t>
            </w:r>
            <w:r w:rsidR="005323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želi se omogućiti i povećati briga o zaštiti i korištenju pomorskog dobra, a savjetovanjem se daje mogućnost zainteresiranoj javnosti da svojim prijedlozima utječe na kvalitetu predloženog Plana</w:t>
            </w:r>
            <w:r w:rsidR="005C7B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.</w:t>
            </w:r>
          </w:p>
          <w:p w14:paraId="6219D41C" w14:textId="22C17DEA" w:rsidR="00680234" w:rsidRDefault="00680234" w:rsidP="005C7B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Prijedlog Plana napravljen je u skladu s odredbama važećeg Zakona o pomorskom dobru i morskim lukama (Narodne novine br. 83/2023).</w:t>
            </w:r>
          </w:p>
          <w:p w14:paraId="314E56B9" w14:textId="71C73305" w:rsidR="00680234" w:rsidRDefault="00680234" w:rsidP="005C7B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Savjetovanje o Prijedlogu Plana provodi se u skladu s uputom Ministarstva mora, prometa i infrastrukture od dana 27. rujna 2023. godine</w:t>
            </w:r>
          </w:p>
          <w:p w14:paraId="569225E2" w14:textId="77777777" w:rsidR="005323AB" w:rsidRPr="00564049" w:rsidRDefault="005323AB" w:rsidP="00047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  <w:tr w:rsidR="005323AB" w:rsidRPr="0041395E" w14:paraId="47EAE6FB" w14:textId="77777777" w:rsidTr="00047BDB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2DF3D2B" w14:textId="77777777" w:rsidR="005323AB" w:rsidRPr="0041395E" w:rsidRDefault="005323AB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293A9821" w14:textId="3C16CE56" w:rsidR="005323AB" w:rsidRPr="0041395E" w:rsidRDefault="00680234" w:rsidP="0004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31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10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.202</w:t>
            </w:r>
            <w:r w:rsidR="005C7BE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. –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30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11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.202</w:t>
            </w:r>
            <w:r w:rsidR="005C7BE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  <w:r w:rsidR="005323AB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</w:t>
            </w:r>
          </w:p>
        </w:tc>
      </w:tr>
      <w:tr w:rsidR="005323AB" w:rsidRPr="0041395E" w14:paraId="7AB950AC" w14:textId="77777777" w:rsidTr="00047BDB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9ABFF7B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674D26B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661AF63E" w14:textId="77777777" w:rsidTr="00047BDB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58D5CA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50E713D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3723CC7D" w14:textId="77777777" w:rsidTr="00047BDB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65947F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AFE9C29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4B9AA6E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1CC407D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3D2BF12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6F8F034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1E30E44F" w14:textId="77777777" w:rsidTr="00047BDB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68A9D4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114822BA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7690507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2F28DA6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418FDB2D" w14:textId="77777777" w:rsidTr="00047BDB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B37DB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EADF94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00553848" w14:textId="77777777" w:rsidTr="00047BDB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6D81FD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C4A7AC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323AB" w:rsidRPr="0041395E" w14:paraId="3A0057E3" w14:textId="77777777" w:rsidTr="00047BDB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05CCBBD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3010A98" w14:textId="77777777" w:rsidR="005323AB" w:rsidRPr="0041395E" w:rsidRDefault="005323AB" w:rsidP="00047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30A6966" w14:textId="77777777" w:rsidR="005C7BE6" w:rsidRDefault="005C7BE6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8DA883F" w14:textId="77777777" w:rsidR="005C7BE6" w:rsidRDefault="005C7BE6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A38842B" w14:textId="317A389C" w:rsidR="005323AB" w:rsidRPr="0041395E" w:rsidRDefault="005323AB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25334442" w14:textId="77777777" w:rsidR="005323AB" w:rsidRPr="0041395E" w:rsidRDefault="005323AB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3ACE5B43" w14:textId="77777777" w:rsidR="005323AB" w:rsidRPr="0041395E" w:rsidRDefault="005323AB" w:rsidP="005323AB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198FF787" w14:textId="14BDD355" w:rsidR="005323AB" w:rsidRPr="0041395E" w:rsidRDefault="00000000" w:rsidP="005323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5323AB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</w:t>
      </w:r>
      <w:r w:rsidR="005C7BE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s danom </w:t>
      </w:r>
      <w:r w:rsidR="00680234">
        <w:rPr>
          <w:rFonts w:ascii="Arial" w:eastAsia="Times New Roman" w:hAnsi="Arial" w:cs="Arial"/>
          <w:b/>
          <w:sz w:val="24"/>
          <w:szCs w:val="24"/>
          <w:lang w:eastAsia="hr-HR"/>
        </w:rPr>
        <w:t>30</w:t>
      </w:r>
      <w:r w:rsidR="005C7BE6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680234">
        <w:rPr>
          <w:rFonts w:ascii="Arial" w:eastAsia="Times New Roman" w:hAnsi="Arial" w:cs="Arial"/>
          <w:b/>
          <w:sz w:val="24"/>
          <w:szCs w:val="24"/>
          <w:lang w:eastAsia="hr-HR"/>
        </w:rPr>
        <w:t>11</w:t>
      </w:r>
      <w:r w:rsidR="005323AB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5C7BE6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="005323AB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680234">
        <w:rPr>
          <w:rFonts w:ascii="Arial" w:eastAsia="Times New Roman" w:hAnsi="Arial" w:cs="Arial"/>
          <w:b/>
          <w:sz w:val="24"/>
          <w:szCs w:val="24"/>
          <w:lang w:eastAsia="hr-HR"/>
        </w:rPr>
        <w:t>g.</w:t>
      </w:r>
    </w:p>
    <w:p w14:paraId="4317B5E2" w14:textId="77777777" w:rsidR="005323AB" w:rsidRPr="0041395E" w:rsidRDefault="005323AB" w:rsidP="005323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7FA96FA5" w14:textId="77777777" w:rsidR="005323AB" w:rsidRPr="0041395E" w:rsidRDefault="005323AB" w:rsidP="005323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22D1743" w14:textId="77777777" w:rsidR="005323AB" w:rsidRPr="0041395E" w:rsidRDefault="005323AB" w:rsidP="005323AB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36E224CE" w14:textId="77777777" w:rsidR="005323AB" w:rsidRPr="0041395E" w:rsidRDefault="005323AB" w:rsidP="005323A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1CAAC6E8" w14:textId="77777777" w:rsidR="005323AB" w:rsidRPr="0041395E" w:rsidRDefault="005323AB" w:rsidP="0053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D847A" w14:textId="77777777" w:rsidR="005323AB" w:rsidRDefault="005323AB" w:rsidP="005323AB"/>
    <w:p w14:paraId="5BF02020" w14:textId="77777777" w:rsidR="005323AB" w:rsidRDefault="005323AB" w:rsidP="005323AB"/>
    <w:p w14:paraId="260D435E" w14:textId="77777777" w:rsidR="005323AB" w:rsidRDefault="005323AB" w:rsidP="005323AB"/>
    <w:p w14:paraId="75FCB51E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AB"/>
    <w:rsid w:val="00097E0E"/>
    <w:rsid w:val="001B3396"/>
    <w:rsid w:val="005323AB"/>
    <w:rsid w:val="005C7BE6"/>
    <w:rsid w:val="00680234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19C"/>
  <w15:chartTrackingRefBased/>
  <w15:docId w15:val="{25825669-FF39-4A9E-A0E5-8DFF16DC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3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2</cp:revision>
  <cp:lastPrinted>2023-10-31T11:52:00Z</cp:lastPrinted>
  <dcterms:created xsi:type="dcterms:W3CDTF">2023-10-31T11:52:00Z</dcterms:created>
  <dcterms:modified xsi:type="dcterms:W3CDTF">2023-10-31T11:52:00Z</dcterms:modified>
</cp:coreProperties>
</file>