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54025B9C" w:rsidR="00530548" w:rsidRPr="00530548" w:rsidRDefault="00297637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14147A" w:rsidRPr="0014147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Odluke o načinu pružanja javne usluge sakupljanja komunalnog otpada u Općini Marina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79C4D0" w14:textId="7C6F38A4" w:rsidR="00297637" w:rsidRDefault="0014147A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načinu pružanja javne usluge sakupljanja komunalnog otpada u Općini Marina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Pr="001414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gospodarenju otpadom („Narodne novine“ br. 84/21, 142/23)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30ED3975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56105B20" w:rsidR="00A412A1" w:rsidRPr="0041395E" w:rsidRDefault="004C4EA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14147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14147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1A3728F7" w:rsidR="0010399F" w:rsidRPr="0041395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14147A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3AD7CFB9" w:rsidR="0010399F" w:rsidRPr="0041395E" w:rsidRDefault="0010399F" w:rsidP="001C00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1C0045" w:rsidRPr="001C0045">
        <w:rPr>
          <w:rFonts w:ascii="Arial" w:eastAsia="Times New Roman" w:hAnsi="Arial" w:cs="Arial"/>
          <w:lang w:eastAsia="hr-HR"/>
        </w:rPr>
        <w:t>Uredb</w:t>
      </w:r>
      <w:r w:rsidR="001C0045">
        <w:rPr>
          <w:rFonts w:ascii="Arial" w:eastAsia="Times New Roman" w:hAnsi="Arial" w:cs="Arial"/>
          <w:lang w:eastAsia="hr-HR"/>
        </w:rPr>
        <w:t>i</w:t>
      </w:r>
      <w:r w:rsidR="001C0045"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 w:rsidR="00B55602">
        <w:rPr>
          <w:rFonts w:ascii="Arial" w:eastAsia="Times New Roman" w:hAnsi="Arial" w:cs="Arial"/>
          <w:lang w:eastAsia="hr-HR"/>
        </w:rPr>
        <w:t xml:space="preserve">i </w:t>
      </w:r>
      <w:r w:rsidR="001C0045" w:rsidRPr="001C0045">
        <w:rPr>
          <w:rFonts w:ascii="Arial" w:eastAsia="Times New Roman" w:hAnsi="Arial" w:cs="Arial"/>
          <w:lang w:eastAsia="hr-HR"/>
        </w:rPr>
        <w:t>Zakon</w:t>
      </w:r>
      <w:r w:rsidR="001C0045">
        <w:rPr>
          <w:rFonts w:ascii="Arial" w:eastAsia="Times New Roman" w:hAnsi="Arial" w:cs="Arial"/>
          <w:lang w:eastAsia="hr-HR"/>
        </w:rPr>
        <w:t>u</w:t>
      </w:r>
      <w:r w:rsidR="001C0045"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1C0045">
        <w:rPr>
          <w:rFonts w:ascii="Arial" w:eastAsia="Times New Roman" w:hAnsi="Arial" w:cs="Arial"/>
          <w:lang w:eastAsia="hr-HR"/>
        </w:rPr>
        <w:t xml:space="preserve"> (</w:t>
      </w:r>
      <w:r w:rsidR="001C0045" w:rsidRPr="001C0045">
        <w:rPr>
          <w:rFonts w:ascii="Arial" w:eastAsia="Times New Roman" w:hAnsi="Arial" w:cs="Arial"/>
          <w:lang w:eastAsia="hr-HR"/>
        </w:rPr>
        <w:t xml:space="preserve">NN </w:t>
      </w:r>
      <w:r w:rsidR="001C0045">
        <w:rPr>
          <w:rFonts w:ascii="Arial" w:eastAsia="Times New Roman" w:hAnsi="Arial" w:cs="Arial"/>
          <w:lang w:eastAsia="hr-HR"/>
        </w:rPr>
        <w:t xml:space="preserve">br. </w:t>
      </w:r>
      <w:r w:rsidR="001C0045" w:rsidRPr="001C0045">
        <w:rPr>
          <w:rFonts w:ascii="Arial" w:eastAsia="Times New Roman" w:hAnsi="Arial" w:cs="Arial"/>
          <w:lang w:eastAsia="hr-HR"/>
        </w:rPr>
        <w:t>42/18</w:t>
      </w:r>
      <w:r w:rsidR="00B55602"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14147A"/>
    <w:rsid w:val="001C0045"/>
    <w:rsid w:val="00297637"/>
    <w:rsid w:val="002E5FF8"/>
    <w:rsid w:val="004C4EAF"/>
    <w:rsid w:val="00530548"/>
    <w:rsid w:val="00541E1E"/>
    <w:rsid w:val="007172CC"/>
    <w:rsid w:val="007202A6"/>
    <w:rsid w:val="007E0A4F"/>
    <w:rsid w:val="008A0821"/>
    <w:rsid w:val="00A412A1"/>
    <w:rsid w:val="00B55602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9</cp:revision>
  <cp:lastPrinted>2023-07-05T07:16:00Z</cp:lastPrinted>
  <dcterms:created xsi:type="dcterms:W3CDTF">2023-07-04T08:10:00Z</dcterms:created>
  <dcterms:modified xsi:type="dcterms:W3CDTF">2024-02-26T07:39:00Z</dcterms:modified>
</cp:coreProperties>
</file>