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D321D" w14:textId="179E069C" w:rsidR="004846D1" w:rsidRPr="00696128" w:rsidRDefault="004846D1">
      <w:pPr>
        <w:rPr>
          <w:b/>
          <w:bCs/>
        </w:rPr>
      </w:pPr>
      <w:r w:rsidRPr="00696128">
        <w:rPr>
          <w:b/>
          <w:bCs/>
        </w:rPr>
        <w:t xml:space="preserve">OBRAZLOŽENJE </w:t>
      </w:r>
      <w:r w:rsidR="00E14F38">
        <w:rPr>
          <w:b/>
          <w:bCs/>
        </w:rPr>
        <w:t>1.</w:t>
      </w:r>
      <w:r w:rsidR="00696128" w:rsidRPr="00696128">
        <w:rPr>
          <w:b/>
          <w:bCs/>
        </w:rPr>
        <w:t xml:space="preserve"> </w:t>
      </w:r>
      <w:r w:rsidRPr="00696128">
        <w:rPr>
          <w:b/>
          <w:bCs/>
        </w:rPr>
        <w:t xml:space="preserve"> IZMJEN</w:t>
      </w:r>
      <w:r w:rsidR="00696128" w:rsidRPr="00696128">
        <w:rPr>
          <w:b/>
          <w:bCs/>
        </w:rPr>
        <w:t>E</w:t>
      </w:r>
      <w:r w:rsidRPr="00696128">
        <w:rPr>
          <w:b/>
          <w:bCs/>
        </w:rPr>
        <w:t xml:space="preserve"> I DOPUN</w:t>
      </w:r>
      <w:r w:rsidR="00696128" w:rsidRPr="00696128">
        <w:rPr>
          <w:b/>
          <w:bCs/>
        </w:rPr>
        <w:t>E</w:t>
      </w:r>
      <w:r w:rsidRPr="00696128">
        <w:rPr>
          <w:b/>
          <w:bCs/>
        </w:rPr>
        <w:t xml:space="preserve"> PRORAČUNA OPĆINE MARINA ZA 2024.GODINU</w:t>
      </w:r>
    </w:p>
    <w:p w14:paraId="4DB96DF1" w14:textId="5EDF9A1E" w:rsidR="00696128" w:rsidRDefault="00696128">
      <w:r>
        <w:t>Prihodi i primici povećani su za 837.400 EUR i sada iznose 6.543.605 EUR-a</w:t>
      </w:r>
    </w:p>
    <w:p w14:paraId="0740F56F" w14:textId="7757120E" w:rsidR="00696128" w:rsidRDefault="00696128">
      <w:r>
        <w:t>Rashodi i izdaci povećani su za 837.400 EUR-a i sada iznose 6.543.605 EUR-a</w:t>
      </w:r>
    </w:p>
    <w:p w14:paraId="625CA77C" w14:textId="77777777" w:rsidR="004B20D0" w:rsidRDefault="004B20D0"/>
    <w:p w14:paraId="2B9AE179" w14:textId="5BC92170" w:rsidR="00863244" w:rsidRDefault="00863244">
      <w:r>
        <w:t>Prihodi i primici povećani su za 837.400 EUR-a i to:</w:t>
      </w:r>
    </w:p>
    <w:p w14:paraId="4E149B54" w14:textId="03A511F4" w:rsidR="00863244" w:rsidRDefault="00863244" w:rsidP="00863244">
      <w:pPr>
        <w:pStyle w:val="Odlomakpopisa"/>
        <w:numPr>
          <w:ilvl w:val="0"/>
          <w:numId w:val="1"/>
        </w:numPr>
      </w:pPr>
      <w:r>
        <w:t>Prihodi od poreza povećani su za 83.860 EUR-a</w:t>
      </w:r>
    </w:p>
    <w:p w14:paraId="6EAE66EC" w14:textId="0DED6608" w:rsidR="00863244" w:rsidRDefault="00863244" w:rsidP="00863244">
      <w:pPr>
        <w:pStyle w:val="Odlomakpopisa"/>
        <w:numPr>
          <w:ilvl w:val="0"/>
          <w:numId w:val="1"/>
        </w:numPr>
      </w:pPr>
      <w:r>
        <w:t>Kapitalne pomoći iz županijskog proračuna povećan</w:t>
      </w:r>
      <w:r w:rsidR="00832863">
        <w:t>e</w:t>
      </w:r>
      <w:r>
        <w:t xml:space="preserve"> su za </w:t>
      </w:r>
      <w:r w:rsidR="00C47089">
        <w:t>177.950</w:t>
      </w:r>
      <w:r>
        <w:t xml:space="preserve"> EUR-a</w:t>
      </w:r>
    </w:p>
    <w:p w14:paraId="22ED8C68" w14:textId="4E2FD790" w:rsidR="00863244" w:rsidRDefault="00863244" w:rsidP="00863244">
      <w:pPr>
        <w:pStyle w:val="Odlomakpopisa"/>
        <w:numPr>
          <w:ilvl w:val="0"/>
          <w:numId w:val="1"/>
        </w:numPr>
      </w:pPr>
      <w:r>
        <w:t>Kapitalne pomoći iz državnog proračuna povećan</w:t>
      </w:r>
      <w:r w:rsidR="00832863">
        <w:t>e</w:t>
      </w:r>
      <w:r>
        <w:t xml:space="preserve"> su za </w:t>
      </w:r>
      <w:r w:rsidR="00C47089">
        <w:t>270.000 EUR-a</w:t>
      </w:r>
    </w:p>
    <w:p w14:paraId="09443C49" w14:textId="30DEDD27" w:rsidR="00C47089" w:rsidRDefault="00C47089" w:rsidP="00863244">
      <w:pPr>
        <w:pStyle w:val="Odlomakpopisa"/>
        <w:numPr>
          <w:ilvl w:val="0"/>
          <w:numId w:val="1"/>
        </w:numPr>
      </w:pPr>
      <w:r>
        <w:t>Tekuće pomoći iz državnog proračuna smanjene su za 117.010 EUR-a</w:t>
      </w:r>
    </w:p>
    <w:p w14:paraId="70D6F6A9" w14:textId="721CC2A6" w:rsidR="00C47089" w:rsidRDefault="00C47089" w:rsidP="00863244">
      <w:pPr>
        <w:pStyle w:val="Odlomakpopisa"/>
        <w:numPr>
          <w:ilvl w:val="0"/>
          <w:numId w:val="1"/>
        </w:numPr>
      </w:pPr>
      <w:r>
        <w:t>Prihodi od komunalnog doprinosa povećani su za 40.000 EUR-a</w:t>
      </w:r>
    </w:p>
    <w:p w14:paraId="546450FD" w14:textId="56DA41BD" w:rsidR="00CD2412" w:rsidRDefault="00CD2412" w:rsidP="00863244">
      <w:pPr>
        <w:pStyle w:val="Odlomakpopisa"/>
        <w:numPr>
          <w:ilvl w:val="0"/>
          <w:numId w:val="1"/>
        </w:numPr>
      </w:pPr>
      <w:r>
        <w:t>Prihodi od komunalne naknade povećani su za 10.000 EUR-a</w:t>
      </w:r>
    </w:p>
    <w:p w14:paraId="0E18E5D3" w14:textId="4F865C1E" w:rsidR="00CD2412" w:rsidRDefault="00CD2412" w:rsidP="00863244">
      <w:pPr>
        <w:pStyle w:val="Odlomakpopisa"/>
        <w:numPr>
          <w:ilvl w:val="0"/>
          <w:numId w:val="1"/>
        </w:numPr>
      </w:pPr>
      <w:r>
        <w:t>Korišten je višak prihoda iz 2023. go</w:t>
      </w:r>
      <w:r w:rsidR="00FA0048">
        <w:t>dine u iznosu od 372.600 EUR-a</w:t>
      </w:r>
    </w:p>
    <w:p w14:paraId="18BC3410" w14:textId="4BB00FE4" w:rsidR="00863244" w:rsidRDefault="00863244">
      <w:r>
        <w:t xml:space="preserve">      </w:t>
      </w:r>
    </w:p>
    <w:p w14:paraId="5E2D17A7" w14:textId="3C5E84DB" w:rsidR="00863244" w:rsidRDefault="00863244">
      <w:r>
        <w:t>Rashodi i izdaci povećani su za 837.400 EUR-a i to:</w:t>
      </w:r>
    </w:p>
    <w:p w14:paraId="111B9609" w14:textId="38EB431E" w:rsidR="00AC04A8" w:rsidRDefault="00AC04A8" w:rsidP="00AC04A8">
      <w:pPr>
        <w:pStyle w:val="Odlomakpopisa"/>
        <w:numPr>
          <w:ilvl w:val="0"/>
          <w:numId w:val="1"/>
        </w:numPr>
      </w:pPr>
      <w:r>
        <w:t>Programska djelatnost u kulturi povećana je za 40.000 EUR-a</w:t>
      </w:r>
    </w:p>
    <w:p w14:paraId="347AB1D6" w14:textId="6171DAFE" w:rsidR="005255EB" w:rsidRDefault="005255EB" w:rsidP="00AC04A8">
      <w:pPr>
        <w:pStyle w:val="Odlomakpopisa"/>
        <w:numPr>
          <w:ilvl w:val="0"/>
          <w:numId w:val="1"/>
        </w:numPr>
      </w:pPr>
      <w:r>
        <w:t>Programska djelatnost u sportu povećana je za 12.000 EUR-a</w:t>
      </w:r>
    </w:p>
    <w:p w14:paraId="6C9DFBEB" w14:textId="1C7D6333" w:rsidR="005255EB" w:rsidRDefault="005255EB" w:rsidP="00AC04A8">
      <w:pPr>
        <w:pStyle w:val="Odlomakpopisa"/>
        <w:numPr>
          <w:ilvl w:val="0"/>
          <w:numId w:val="1"/>
        </w:numPr>
      </w:pPr>
      <w:r>
        <w:t>Sufinanc</w:t>
      </w:r>
      <w:r w:rsidR="00EB2364">
        <w:t>iranje u</w:t>
      </w:r>
      <w:r>
        <w:t>druga iz oblasti civil</w:t>
      </w:r>
      <w:r w:rsidR="00EB2364">
        <w:t>nog</w:t>
      </w:r>
      <w:r>
        <w:t xml:space="preserve"> društva povećan</w:t>
      </w:r>
      <w:r w:rsidR="00EB2364">
        <w:t>o</w:t>
      </w:r>
      <w:r>
        <w:t xml:space="preserve"> je za 6.650 EUR-a</w:t>
      </w:r>
    </w:p>
    <w:p w14:paraId="071F6156" w14:textId="5A07114B" w:rsidR="005255EB" w:rsidRDefault="005255EB" w:rsidP="00AC04A8">
      <w:pPr>
        <w:pStyle w:val="Odlomakpopisa"/>
        <w:numPr>
          <w:ilvl w:val="0"/>
          <w:numId w:val="1"/>
        </w:numPr>
      </w:pPr>
      <w:r>
        <w:t>Sufinanc</w:t>
      </w:r>
      <w:r w:rsidR="00EB2364">
        <w:t>iranje</w:t>
      </w:r>
      <w:r>
        <w:t xml:space="preserve"> </w:t>
      </w:r>
      <w:r w:rsidR="00EB2364">
        <w:t>n</w:t>
      </w:r>
      <w:r>
        <w:t>abave vatrogasnog vozila smanjeno je za 40.000 EUR-a</w:t>
      </w:r>
      <w:r w:rsidR="00E64E6C">
        <w:t xml:space="preserve"> </w:t>
      </w:r>
    </w:p>
    <w:p w14:paraId="5C2F4CA0" w14:textId="69D14A2A" w:rsidR="00E64E6C" w:rsidRDefault="00E64E6C" w:rsidP="00AC04A8">
      <w:pPr>
        <w:pStyle w:val="Odlomakpopisa"/>
        <w:numPr>
          <w:ilvl w:val="0"/>
          <w:numId w:val="1"/>
        </w:numPr>
      </w:pPr>
      <w:r>
        <w:t>Rashodi za zaposlene u JUO povećani su za 54.000 EUR-a</w:t>
      </w:r>
    </w:p>
    <w:p w14:paraId="38B5B815" w14:textId="77777777" w:rsidR="008F7FB2" w:rsidRDefault="00F02AB7" w:rsidP="00AC04A8">
      <w:pPr>
        <w:pStyle w:val="Odlomakpopisa"/>
        <w:numPr>
          <w:ilvl w:val="0"/>
          <w:numId w:val="1"/>
        </w:numPr>
      </w:pPr>
      <w:r>
        <w:t>Sudske presude (Nagodba Bartulin) povećane su za 158.996 EUR-a</w:t>
      </w:r>
    </w:p>
    <w:p w14:paraId="7A663A04" w14:textId="77777777" w:rsidR="008F7FB2" w:rsidRDefault="008F7FB2" w:rsidP="00AC04A8">
      <w:pPr>
        <w:pStyle w:val="Odlomakpopisa"/>
        <w:numPr>
          <w:ilvl w:val="0"/>
          <w:numId w:val="1"/>
        </w:numPr>
      </w:pPr>
      <w:r>
        <w:t>Održavanje javne rasvjete povećano je za 10.000 EUR-a</w:t>
      </w:r>
    </w:p>
    <w:p w14:paraId="6EAFCD9C" w14:textId="77777777" w:rsidR="008F7FB2" w:rsidRDefault="008F7FB2" w:rsidP="00AC04A8">
      <w:pPr>
        <w:pStyle w:val="Odlomakpopisa"/>
        <w:numPr>
          <w:ilvl w:val="0"/>
          <w:numId w:val="1"/>
        </w:numPr>
      </w:pPr>
      <w:r>
        <w:t>Uređivanje javnih površina povećano je za 71.000 EUR-a</w:t>
      </w:r>
    </w:p>
    <w:p w14:paraId="2B3DB496" w14:textId="79AE0BB6" w:rsidR="008F7FB2" w:rsidRDefault="00274F6E" w:rsidP="00AC04A8">
      <w:pPr>
        <w:pStyle w:val="Odlomakpopisa"/>
        <w:numPr>
          <w:ilvl w:val="0"/>
          <w:numId w:val="1"/>
        </w:numPr>
      </w:pPr>
      <w:r>
        <w:t>Rashodi za u</w:t>
      </w:r>
      <w:r w:rsidR="008F7FB2">
        <w:t>ređenje, proširenje i izgradnja groblja povećan</w:t>
      </w:r>
      <w:r>
        <w:t>i su</w:t>
      </w:r>
      <w:r w:rsidR="008F7FB2">
        <w:t xml:space="preserve"> za 40.000 EUR-a</w:t>
      </w:r>
    </w:p>
    <w:p w14:paraId="1E846D55" w14:textId="77777777" w:rsidR="008F7FB2" w:rsidRDefault="008F7FB2" w:rsidP="00AC04A8">
      <w:pPr>
        <w:pStyle w:val="Odlomakpopisa"/>
        <w:numPr>
          <w:ilvl w:val="0"/>
          <w:numId w:val="1"/>
        </w:numPr>
      </w:pPr>
      <w:r>
        <w:t>Izgradnja nerazvrstanih cesta povećana je za 272.000 EUR-a</w:t>
      </w:r>
    </w:p>
    <w:p w14:paraId="3B077D98" w14:textId="020ADE05" w:rsidR="00195427" w:rsidRDefault="008F7FB2" w:rsidP="00AC04A8">
      <w:pPr>
        <w:pStyle w:val="Odlomakpopisa"/>
        <w:numPr>
          <w:ilvl w:val="0"/>
          <w:numId w:val="1"/>
        </w:numPr>
      </w:pPr>
      <w:r>
        <w:t xml:space="preserve">Izgradnja objekata društvenih djelatnosti povećana je za </w:t>
      </w:r>
      <w:r w:rsidR="004B2BC6">
        <w:t>141.650</w:t>
      </w:r>
      <w:r w:rsidR="00195427">
        <w:t xml:space="preserve"> EUR-a</w:t>
      </w:r>
    </w:p>
    <w:p w14:paraId="009FA78A" w14:textId="58D68D92" w:rsidR="00195427" w:rsidRDefault="00274F6E" w:rsidP="00AC04A8">
      <w:pPr>
        <w:pStyle w:val="Odlomakpopisa"/>
        <w:numPr>
          <w:ilvl w:val="0"/>
          <w:numId w:val="1"/>
        </w:numPr>
      </w:pPr>
      <w:r>
        <w:t>Rashodi za o</w:t>
      </w:r>
      <w:r w:rsidR="00195427">
        <w:t>prem</w:t>
      </w:r>
      <w:r>
        <w:t>u</w:t>
      </w:r>
      <w:r w:rsidR="00195427">
        <w:t xml:space="preserve"> za reciklažno dvorište povećan</w:t>
      </w:r>
      <w:r>
        <w:t>i su</w:t>
      </w:r>
      <w:r w:rsidR="00195427">
        <w:t xml:space="preserve"> za 3.500 EUR-a</w:t>
      </w:r>
    </w:p>
    <w:p w14:paraId="4657AFFD" w14:textId="77777777" w:rsidR="00CE529E" w:rsidRDefault="00CE529E" w:rsidP="00AC04A8">
      <w:pPr>
        <w:pStyle w:val="Odlomakpopisa"/>
        <w:numPr>
          <w:ilvl w:val="0"/>
          <w:numId w:val="1"/>
        </w:numPr>
      </w:pPr>
      <w:r>
        <w:t>Izgradnja dječjeg igrališta u sklopu DV Cvrčak Vrsine povećana je za 6.000 EUR-a</w:t>
      </w:r>
    </w:p>
    <w:p w14:paraId="1E6B5836" w14:textId="4E0E8F01" w:rsidR="00EB2364" w:rsidRDefault="00EB2364" w:rsidP="00AC04A8">
      <w:pPr>
        <w:pStyle w:val="Odlomakpopisa"/>
        <w:numPr>
          <w:ilvl w:val="0"/>
          <w:numId w:val="1"/>
        </w:numPr>
      </w:pPr>
      <w:r>
        <w:t>Izgradnja dječjeg igrališta u naselju Marina povećana je za 50.000</w:t>
      </w:r>
      <w:r w:rsidR="009E300B">
        <w:t xml:space="preserve"> </w:t>
      </w:r>
      <w:r>
        <w:t>EUR-a</w:t>
      </w:r>
    </w:p>
    <w:p w14:paraId="67EB3A75" w14:textId="630EF584" w:rsidR="005255EB" w:rsidRDefault="009E300B" w:rsidP="00AC04A8">
      <w:pPr>
        <w:pStyle w:val="Odlomakpopisa"/>
        <w:numPr>
          <w:ilvl w:val="0"/>
          <w:numId w:val="1"/>
        </w:numPr>
      </w:pPr>
      <w:r>
        <w:t>Rashodi za i</w:t>
      </w:r>
      <w:r w:rsidR="00EB2364">
        <w:t>zrad</w:t>
      </w:r>
      <w:r>
        <w:t>u</w:t>
      </w:r>
      <w:r w:rsidR="00EB2364">
        <w:t xml:space="preserve"> prostornih planova povećan</w:t>
      </w:r>
      <w:r>
        <w:t>i</w:t>
      </w:r>
      <w:r w:rsidR="00EB2364">
        <w:t xml:space="preserve"> </w:t>
      </w:r>
      <w:r>
        <w:t>su</w:t>
      </w:r>
      <w:r w:rsidR="00EB2364">
        <w:t xml:space="preserve"> za 31.500 EUR-a</w:t>
      </w:r>
      <w:r w:rsidR="008F7FB2">
        <w:t xml:space="preserve"> </w:t>
      </w:r>
      <w:r w:rsidR="005255EB">
        <w:t xml:space="preserve"> </w:t>
      </w:r>
    </w:p>
    <w:p w14:paraId="5B812F1D" w14:textId="77777777" w:rsidR="0033769B" w:rsidRDefault="0033769B" w:rsidP="0033769B"/>
    <w:p w14:paraId="69A7E41B" w14:textId="68E6DE96" w:rsidR="0033769B" w:rsidRDefault="0033769B" w:rsidP="0033769B">
      <w:pPr>
        <w:pStyle w:val="Bezproreda"/>
      </w:pPr>
      <w:r>
        <w:t>KLASA: 400-02/23-01/01</w:t>
      </w:r>
    </w:p>
    <w:p w14:paraId="5B003CF7" w14:textId="17C0791E" w:rsidR="0033769B" w:rsidRDefault="0033769B" w:rsidP="0033769B">
      <w:pPr>
        <w:pStyle w:val="Bezproreda"/>
      </w:pPr>
      <w:r>
        <w:t>UBROJ: 2181-31-03/04-24-</w:t>
      </w:r>
      <w:r w:rsidR="00880D21">
        <w:t>47</w:t>
      </w:r>
    </w:p>
    <w:p w14:paraId="5C5D6DBC" w14:textId="77777777" w:rsidR="0033769B" w:rsidRDefault="0033769B" w:rsidP="0033769B">
      <w:pPr>
        <w:pStyle w:val="Bezproreda"/>
      </w:pPr>
    </w:p>
    <w:p w14:paraId="632F222F" w14:textId="1CF23FF2" w:rsidR="0033769B" w:rsidRDefault="0033769B" w:rsidP="0033769B">
      <w:pPr>
        <w:pStyle w:val="Bezproreda"/>
      </w:pPr>
      <w:r>
        <w:t xml:space="preserve">Marina, </w:t>
      </w:r>
      <w:r w:rsidR="00880D21">
        <w:t>22</w:t>
      </w:r>
      <w:r>
        <w:t>. 03. 2024.</w:t>
      </w:r>
    </w:p>
    <w:p w14:paraId="780B4ACF" w14:textId="77777777" w:rsidR="0033769B" w:rsidRDefault="0033769B" w:rsidP="0033769B"/>
    <w:sectPr w:rsidR="00337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D15ED"/>
    <w:multiLevelType w:val="hybridMultilevel"/>
    <w:tmpl w:val="E71CBB66"/>
    <w:lvl w:ilvl="0" w:tplc="38E4D7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484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6D1"/>
    <w:rsid w:val="00195427"/>
    <w:rsid w:val="00274F6E"/>
    <w:rsid w:val="0033769B"/>
    <w:rsid w:val="004846D1"/>
    <w:rsid w:val="004B20D0"/>
    <w:rsid w:val="004B2BC6"/>
    <w:rsid w:val="005255EB"/>
    <w:rsid w:val="00696128"/>
    <w:rsid w:val="00832863"/>
    <w:rsid w:val="00863244"/>
    <w:rsid w:val="00880D21"/>
    <w:rsid w:val="008F7FB2"/>
    <w:rsid w:val="009E300B"/>
    <w:rsid w:val="00AC04A8"/>
    <w:rsid w:val="00C47089"/>
    <w:rsid w:val="00CD2412"/>
    <w:rsid w:val="00CE529E"/>
    <w:rsid w:val="00E14F38"/>
    <w:rsid w:val="00E64E6C"/>
    <w:rsid w:val="00EB2364"/>
    <w:rsid w:val="00F02AB7"/>
    <w:rsid w:val="00FA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92958"/>
  <w15:docId w15:val="{FE4E4D97-D35F-42FF-87F0-395359E56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63244"/>
    <w:pPr>
      <w:ind w:left="720"/>
      <w:contextualSpacing/>
    </w:pPr>
  </w:style>
  <w:style w:type="paragraph" w:styleId="Bezproreda">
    <w:name w:val="No Spacing"/>
    <w:uiPriority w:val="1"/>
    <w:qFormat/>
    <w:rsid w:val="003376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 Jerković</dc:creator>
  <cp:keywords/>
  <dc:description/>
  <cp:lastModifiedBy>Jelena Dujmov</cp:lastModifiedBy>
  <cp:revision>4</cp:revision>
  <cp:lastPrinted>2024-03-22T08:45:00Z</cp:lastPrinted>
  <dcterms:created xsi:type="dcterms:W3CDTF">2024-03-14T08:08:00Z</dcterms:created>
  <dcterms:modified xsi:type="dcterms:W3CDTF">2024-03-22T08:46:00Z</dcterms:modified>
</cp:coreProperties>
</file>