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980071" w:rsidRPr="00372214" w14:paraId="3CD291D5" w14:textId="77777777" w:rsidTr="003E1366">
        <w:trPr>
          <w:trHeight w:val="1262"/>
        </w:trPr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100241BA" w14:textId="77777777" w:rsidR="00980071" w:rsidRPr="00372214" w:rsidRDefault="00980071" w:rsidP="001A56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C5CC209" w14:textId="6B79379B" w:rsidR="003E1366" w:rsidRPr="003E1366" w:rsidRDefault="00980071" w:rsidP="001A569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E1366">
              <w:rPr>
                <w:rFonts w:ascii="Arial" w:hAnsi="Arial" w:cs="Arial"/>
                <w:b/>
                <w:bCs/>
              </w:rPr>
              <w:t>sudjelovanja u postupku savjetovanj</w:t>
            </w:r>
            <w:r w:rsidR="003E1366" w:rsidRPr="003E1366">
              <w:rPr>
                <w:rFonts w:ascii="Arial" w:hAnsi="Arial" w:cs="Arial"/>
                <w:b/>
                <w:bCs/>
              </w:rPr>
              <w:t>a</w:t>
            </w:r>
            <w:r w:rsidRPr="003E1366">
              <w:rPr>
                <w:rFonts w:ascii="Arial" w:hAnsi="Arial" w:cs="Arial"/>
                <w:b/>
                <w:bCs/>
              </w:rPr>
              <w:t xml:space="preserve"> s javnošću o</w:t>
            </w:r>
            <w:r w:rsidR="00F76195">
              <w:rPr>
                <w:rFonts w:ascii="Arial" w:hAnsi="Arial" w:cs="Arial"/>
                <w:b/>
                <w:bCs/>
              </w:rPr>
              <w:t xml:space="preserve"> NACRTU </w:t>
            </w:r>
          </w:p>
          <w:p w14:paraId="41A0470D" w14:textId="63899854" w:rsidR="00980071" w:rsidRPr="00372214" w:rsidRDefault="00213161" w:rsidP="001A569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ODLUKE O VISINI PAUŠALNOG POREZA </w:t>
            </w:r>
            <w:r w:rsidRPr="00213161">
              <w:rPr>
                <w:rFonts w:ascii="Arial" w:hAnsi="Arial" w:cs="Arial"/>
                <w:b/>
                <w:bCs/>
              </w:rPr>
              <w:t xml:space="preserve">ZA DJELATNOST IZNAJMLJIVANJA I ORGANIZIRANJA SMJEŠTAJA U TURIZMU NA PODRUČJU OPĆINE </w:t>
            </w:r>
            <w:r>
              <w:rPr>
                <w:rFonts w:ascii="Arial" w:hAnsi="Arial" w:cs="Arial"/>
                <w:b/>
                <w:bCs/>
              </w:rPr>
              <w:t>MARINA</w:t>
            </w:r>
          </w:p>
        </w:tc>
      </w:tr>
      <w:tr w:rsidR="00980071" w:rsidRPr="00372214" w14:paraId="3337EEEC" w14:textId="77777777" w:rsidTr="001A569D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58BA9AED" w:rsidR="00980071" w:rsidRPr="00372214" w:rsidRDefault="009513FE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ODLUKA O VISINI PAUŠALNOG POREZA </w:t>
            </w:r>
            <w:r w:rsidRPr="00213161">
              <w:rPr>
                <w:rFonts w:ascii="Arial" w:hAnsi="Arial" w:cs="Arial"/>
                <w:b/>
                <w:bCs/>
              </w:rPr>
              <w:t xml:space="preserve">ZA DJELATNOST IZNAJMLJIVANJA I ORGANIZIRANJA SMJEŠTAJA U TURIZMU NA PODRUČJU OPĆINE </w:t>
            </w:r>
            <w:r>
              <w:rPr>
                <w:rFonts w:ascii="Arial" w:hAnsi="Arial" w:cs="Arial"/>
                <w:b/>
                <w:bCs/>
              </w:rPr>
              <w:t>MARINA</w:t>
            </w: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E227A" w:rsidRPr="00372214" w14:paraId="34E511D4" w14:textId="77777777" w:rsidTr="001A569D">
        <w:tc>
          <w:tcPr>
            <w:tcW w:w="9287" w:type="dxa"/>
            <w:gridSpan w:val="2"/>
            <w:shd w:val="clear" w:color="auto" w:fill="auto"/>
            <w:vAlign w:val="center"/>
          </w:tcPr>
          <w:p w14:paraId="36F3753A" w14:textId="49D9A97E" w:rsidR="006E227A" w:rsidRPr="00372214" w:rsidRDefault="006E227A" w:rsidP="006E227A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Razdoblje provedbe savjetovanja s javnošću</w:t>
            </w:r>
          </w:p>
        </w:tc>
      </w:tr>
      <w:tr w:rsidR="00980071" w:rsidRPr="00372214" w14:paraId="7932DCCA" w14:textId="77777777" w:rsidTr="001A569D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3F3BAAE" w:rsidR="00980071" w:rsidRPr="00372214" w:rsidRDefault="00FA0C3C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.01.2025.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1ACEA3EC" w:rsidR="00980071" w:rsidRPr="00372214" w:rsidRDefault="006E227A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A0C3C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3E136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.2025. godine</w:t>
            </w:r>
          </w:p>
        </w:tc>
      </w:tr>
      <w:tr w:rsidR="00011811" w:rsidRPr="00372214" w14:paraId="18325D2B" w14:textId="77777777" w:rsidTr="001A569D">
        <w:tc>
          <w:tcPr>
            <w:tcW w:w="4643" w:type="dxa"/>
            <w:shd w:val="clear" w:color="auto" w:fill="auto"/>
            <w:vAlign w:val="center"/>
          </w:tcPr>
          <w:p w14:paraId="765164CF" w14:textId="136C5822" w:rsidR="00011811" w:rsidRPr="00372214" w:rsidRDefault="0001181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1811">
              <w:rPr>
                <w:rFonts w:ascii="Arial" w:hAnsi="Arial" w:cs="Arial"/>
                <w:b/>
                <w:sz w:val="20"/>
                <w:szCs w:val="20"/>
              </w:rPr>
              <w:t>Obrazloženje razloga i ciljeva koji se žele postići donošenjem akta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147F5D" w14:textId="18DB5946" w:rsidR="006E227A" w:rsidRPr="006E227A" w:rsidRDefault="00E05E8D" w:rsidP="006E227A">
            <w:pPr>
              <w:spacing w:before="60" w:after="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Odluka o visini paušalnog poreza za djelatnost iznajmljivanja i organiziranja smještaja u turizmu na području Općine Marina donosi se s ciljem usklađivanja visine poreza s odredbama Zakona o </w:t>
            </w:r>
            <w:r w:rsidRPr="00E05E8D">
              <w:rPr>
                <w:rFonts w:ascii="Arial" w:hAnsi="Arial" w:cs="Arial"/>
                <w:bCs/>
                <w:sz w:val="20"/>
                <w:szCs w:val="20"/>
              </w:rPr>
              <w:t>izmjenama i dopunama Zakona o porezu na dohodak („Narodne novine“ br. 152/24)</w:t>
            </w:r>
            <w:r w:rsidR="006E227A" w:rsidRPr="006E227A">
              <w:rPr>
                <w:rFonts w:ascii="Arial" w:hAnsi="Arial" w:cs="Arial"/>
                <w:bCs/>
                <w:sz w:val="20"/>
                <w:szCs w:val="20"/>
              </w:rPr>
              <w:t>, a savjetovanjem se daje mogućnost zainteresiranoj javnosti da svojim prijedlozima utječe na kvalitetu predložen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Odluke.</w:t>
            </w:r>
          </w:p>
          <w:p w14:paraId="2B9542DA" w14:textId="74666FC9" w:rsidR="00011811" w:rsidRPr="00372214" w:rsidRDefault="006E227A" w:rsidP="006E227A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E05E8D">
              <w:t xml:space="preserve"> </w:t>
            </w:r>
            <w:r w:rsidR="00E05E8D" w:rsidRPr="00E05E8D">
              <w:rPr>
                <w:rFonts w:ascii="Arial" w:hAnsi="Arial" w:cs="Arial"/>
                <w:bCs/>
                <w:sz w:val="20"/>
                <w:szCs w:val="20"/>
              </w:rPr>
              <w:t>Odluk</w:t>
            </w:r>
            <w:r w:rsidR="00E05E8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E05E8D" w:rsidRPr="00E05E8D">
              <w:rPr>
                <w:rFonts w:ascii="Arial" w:hAnsi="Arial" w:cs="Arial"/>
                <w:bCs/>
                <w:sz w:val="20"/>
                <w:szCs w:val="20"/>
              </w:rPr>
              <w:t xml:space="preserve"> o visini paušalnog poreza za djelatnost iznajmljivanja i organiziranja smještaja u turizmu na području Općine Marina 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>napravljen je u skladu s odredbama važeć</w:t>
            </w:r>
            <w:r w:rsidR="00E05E8D">
              <w:rPr>
                <w:rFonts w:ascii="Arial" w:hAnsi="Arial" w:cs="Arial"/>
                <w:bCs/>
                <w:sz w:val="20"/>
                <w:szCs w:val="20"/>
              </w:rPr>
              <w:t>eg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05E8D">
              <w:t xml:space="preserve"> </w:t>
            </w:r>
            <w:r w:rsidR="00E05E8D" w:rsidRPr="00E05E8D">
              <w:rPr>
                <w:rFonts w:ascii="Arial" w:hAnsi="Arial" w:cs="Arial"/>
                <w:bCs/>
                <w:sz w:val="20"/>
                <w:szCs w:val="20"/>
              </w:rPr>
              <w:t>Zakona o porezu na dohodak</w:t>
            </w:r>
            <w:r w:rsidR="00E05E8D">
              <w:rPr>
                <w:rFonts w:ascii="Arial" w:hAnsi="Arial" w:cs="Arial"/>
                <w:bCs/>
                <w:sz w:val="20"/>
                <w:szCs w:val="20"/>
              </w:rPr>
              <w:t xml:space="preserve"> tj. Izmjenama i dopunama istog </w:t>
            </w:r>
            <w:r w:rsidR="00E05E8D" w:rsidRPr="00E05E8D">
              <w:rPr>
                <w:rFonts w:ascii="Arial" w:hAnsi="Arial" w:cs="Arial"/>
                <w:bCs/>
                <w:sz w:val="20"/>
                <w:szCs w:val="20"/>
              </w:rPr>
              <w:t>(„Narodne novine“</w:t>
            </w:r>
            <w:r w:rsidR="00E05E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05E8D" w:rsidRPr="00E05E8D">
              <w:rPr>
                <w:rFonts w:ascii="Arial" w:hAnsi="Arial" w:cs="Arial"/>
                <w:bCs/>
                <w:sz w:val="20"/>
                <w:szCs w:val="20"/>
              </w:rPr>
              <w:t>br. 152/24</w:t>
            </w:r>
            <w:r w:rsidR="00E05E8D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</w:tr>
      <w:tr w:rsidR="00980071" w:rsidRPr="00372214" w14:paraId="5E227059" w14:textId="77777777" w:rsidTr="006E227A">
        <w:tc>
          <w:tcPr>
            <w:tcW w:w="4643" w:type="dxa"/>
            <w:shd w:val="clear" w:color="auto" w:fill="auto"/>
            <w:vAlign w:val="center"/>
          </w:tcPr>
          <w:p w14:paraId="2F4D2E5D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F87EB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6E227A">
        <w:tc>
          <w:tcPr>
            <w:tcW w:w="4643" w:type="dxa"/>
            <w:shd w:val="clear" w:color="auto" w:fill="auto"/>
            <w:vAlign w:val="center"/>
          </w:tcPr>
          <w:p w14:paraId="6A3CEACF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08F74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6E227A">
        <w:tc>
          <w:tcPr>
            <w:tcW w:w="4643" w:type="dxa"/>
            <w:shd w:val="clear" w:color="auto" w:fill="auto"/>
            <w:vAlign w:val="center"/>
          </w:tcPr>
          <w:p w14:paraId="21187941" w14:textId="1C97749A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, kontakt podaci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F07D2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1A569D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1A569D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811" w:rsidRPr="00372214" w14:paraId="2FFBF793" w14:textId="77777777" w:rsidTr="001A569D">
        <w:tc>
          <w:tcPr>
            <w:tcW w:w="4643" w:type="dxa"/>
            <w:shd w:val="clear" w:color="auto" w:fill="auto"/>
            <w:vAlign w:val="center"/>
          </w:tcPr>
          <w:p w14:paraId="60E5BE54" w14:textId="2CF20060" w:rsidR="00011811" w:rsidRPr="00372214" w:rsidRDefault="0001181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11">
              <w:rPr>
                <w:rFonts w:ascii="Arial" w:hAnsi="Arial" w:cs="Arial"/>
                <w:sz w:val="20"/>
                <w:szCs w:val="20"/>
              </w:rPr>
              <w:t>Jeste li suglasni da se ovaj obrazac s imenom/ nazivom sudionika savjetovanja objavi na internetskoj stranici Općine Marina?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C38616" w14:textId="77777777" w:rsidR="00011811" w:rsidRPr="00372214" w:rsidRDefault="0001181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1A569D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3E1366">
        <w:tc>
          <w:tcPr>
            <w:tcW w:w="9287" w:type="dxa"/>
            <w:gridSpan w:val="2"/>
            <w:shd w:val="clear" w:color="auto" w:fill="D9D9D9" w:themeFill="background1" w:themeFillShade="D9"/>
            <w:vAlign w:val="center"/>
          </w:tcPr>
          <w:p w14:paraId="472FDDE6" w14:textId="772FD43D" w:rsidR="00980071" w:rsidRPr="001A569D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</w:t>
            </w:r>
            <w:r w:rsidR="00011811">
              <w:rPr>
                <w:rFonts w:ascii="Arial" w:hAnsi="Arial" w:cs="Arial"/>
                <w:sz w:val="20"/>
                <w:szCs w:val="20"/>
              </w:rPr>
              <w:t xml:space="preserve">mogućim </w:t>
            </w:r>
            <w:r w:rsidRPr="00372214">
              <w:rPr>
                <w:rFonts w:ascii="Arial" w:hAnsi="Arial" w:cs="Arial"/>
                <w:sz w:val="20"/>
                <w:szCs w:val="20"/>
              </w:rPr>
              <w:t>prilogom potrebno je dostaviti zaključno d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FA0C3C" w:rsidRPr="00FA0C3C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6E227A" w:rsidRPr="00FA0C3C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3E1366" w:rsidRPr="00FA0C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E227A" w:rsidRPr="00FA0C3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11811" w:rsidRPr="00FA0C3C">
              <w:rPr>
                <w:rFonts w:ascii="Arial" w:hAnsi="Arial" w:cs="Arial"/>
                <w:b/>
                <w:bCs/>
                <w:sz w:val="20"/>
                <w:szCs w:val="20"/>
              </w:rPr>
              <w:t>2025.godine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11811" w:rsidRPr="001A569D">
                <w:rPr>
                  <w:rStyle w:val="Hiperveza"/>
                  <w:rFonts w:ascii="Arial" w:hAnsi="Arial" w:cs="Arial"/>
                  <w:b/>
                  <w:bCs/>
                  <w:i/>
                  <w:iCs/>
                  <w:color w:val="auto"/>
                  <w:sz w:val="20"/>
                  <w:szCs w:val="20"/>
                </w:rPr>
                <w:t>tajnica@marina.hr</w:t>
              </w:r>
            </w:hyperlink>
            <w:r w:rsidR="00011811" w:rsidRPr="00011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1A569D">
              <w:rPr>
                <w:rFonts w:ascii="Arial" w:hAnsi="Arial" w:cs="Arial"/>
                <w:sz w:val="20"/>
                <w:szCs w:val="20"/>
              </w:rPr>
              <w:t>: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Općina Marina, </w:t>
            </w:r>
            <w:r w:rsidR="00011811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Ante Rudana 47, 21222 Marina</w:t>
            </w:r>
            <w:r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. </w:t>
            </w:r>
          </w:p>
          <w:p w14:paraId="1260A64F" w14:textId="416844B4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1811">
              <w:rPr>
                <w:rFonts w:ascii="Arial" w:hAnsi="Arial" w:cs="Arial"/>
                <w:sz w:val="20"/>
                <w:szCs w:val="20"/>
              </w:rPr>
              <w:t>Roko Matijaš, Pročelnik JUO-a, procelnica@marina.hr</w:t>
            </w:r>
          </w:p>
          <w:p w14:paraId="20D8F1CD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275D11A" w:rsidR="00980071" w:rsidRPr="00372214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najranije </w:t>
            </w:r>
            <w:r w:rsidR="00FA0C3C">
              <w:rPr>
                <w:rFonts w:ascii="Arial" w:hAnsi="Arial" w:cs="Arial"/>
                <w:sz w:val="20"/>
                <w:szCs w:val="20"/>
              </w:rPr>
              <w:t>20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02.2025.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>Općine Marina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</w:t>
            </w:r>
            <w:r w:rsidR="001A569D">
              <w:rPr>
                <w:rFonts w:ascii="Arial" w:hAnsi="Arial" w:cs="Arial"/>
                <w:sz w:val="20"/>
                <w:szCs w:val="20"/>
              </w:rPr>
              <w:t>adresi www.marina.hr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823E4FF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  <w:p w14:paraId="12A79566" w14:textId="77777777" w:rsidR="001A569D" w:rsidRPr="001A569D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Anonimni, uvredljivi i irelevantni komentari neće se objaviti.</w:t>
            </w:r>
          </w:p>
          <w:p w14:paraId="3453F7D0" w14:textId="421B1D28" w:rsidR="001A569D" w:rsidRPr="00372214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3E136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C1CF" w14:textId="77777777" w:rsidR="00705557" w:rsidRDefault="00705557" w:rsidP="00372214">
      <w:pPr>
        <w:spacing w:after="0" w:line="240" w:lineRule="auto"/>
      </w:pPr>
      <w:r>
        <w:separator/>
      </w:r>
    </w:p>
  </w:endnote>
  <w:endnote w:type="continuationSeparator" w:id="0">
    <w:p w14:paraId="6217884C" w14:textId="77777777" w:rsidR="00705557" w:rsidRDefault="00705557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8A37" w14:textId="77777777" w:rsidR="00705557" w:rsidRDefault="00705557" w:rsidP="00372214">
      <w:pPr>
        <w:spacing w:after="0" w:line="240" w:lineRule="auto"/>
      </w:pPr>
      <w:r>
        <w:separator/>
      </w:r>
    </w:p>
  </w:footnote>
  <w:footnote w:type="continuationSeparator" w:id="0">
    <w:p w14:paraId="64DF074B" w14:textId="77777777" w:rsidR="00705557" w:rsidRDefault="00705557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1811"/>
    <w:rsid w:val="000D51B1"/>
    <w:rsid w:val="00127402"/>
    <w:rsid w:val="001A569D"/>
    <w:rsid w:val="00213161"/>
    <w:rsid w:val="0024655E"/>
    <w:rsid w:val="00345970"/>
    <w:rsid w:val="00363D5E"/>
    <w:rsid w:val="00372214"/>
    <w:rsid w:val="003E1366"/>
    <w:rsid w:val="005E3A00"/>
    <w:rsid w:val="005E76B0"/>
    <w:rsid w:val="0066230B"/>
    <w:rsid w:val="006873D0"/>
    <w:rsid w:val="006E227A"/>
    <w:rsid w:val="00705557"/>
    <w:rsid w:val="00753A86"/>
    <w:rsid w:val="009513FE"/>
    <w:rsid w:val="00980071"/>
    <w:rsid w:val="00A5378C"/>
    <w:rsid w:val="00BA5E52"/>
    <w:rsid w:val="00C62235"/>
    <w:rsid w:val="00D02792"/>
    <w:rsid w:val="00DD0462"/>
    <w:rsid w:val="00DF204A"/>
    <w:rsid w:val="00E05E8D"/>
    <w:rsid w:val="00ED3477"/>
    <w:rsid w:val="00F607F1"/>
    <w:rsid w:val="00F76195"/>
    <w:rsid w:val="00FA0C3C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1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ca@marin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Marina</cp:lastModifiedBy>
  <cp:revision>4</cp:revision>
  <cp:lastPrinted>2025-01-20T07:09:00Z</cp:lastPrinted>
  <dcterms:created xsi:type="dcterms:W3CDTF">2025-01-17T12:40:00Z</dcterms:created>
  <dcterms:modified xsi:type="dcterms:W3CDTF">2025-01-20T07:09:00Z</dcterms:modified>
</cp:coreProperties>
</file>